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75" w:rsidRDefault="00EB7675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0600" w:right="20"/>
        <w:jc w:val="right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Приложение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2 к стандартам раскрытия информации субъектами оптового и розничных рынков электрической энергии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528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Список изменяющих документов</w:t>
      </w: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(введено </w:t>
      </w:r>
      <w:r w:rsidRPr="00236F76">
        <w:rPr>
          <w:rFonts w:ascii="Calibri" w:hAnsi="Calibri" w:cs="Calibri"/>
          <w:color w:val="0000FF"/>
        </w:rPr>
        <w:t>Постановлением</w:t>
      </w:r>
      <w:r w:rsidRPr="00236F76">
        <w:rPr>
          <w:rFonts w:ascii="Calibri" w:hAnsi="Calibri" w:cs="Calibri"/>
        </w:rPr>
        <w:t xml:space="preserve"> Правительства РФ от 17.09.2015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987)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(форма)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1240" w:right="7740" w:firstLine="168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ourier New" w:hAnsi="Courier New" w:cs="Courier New"/>
          <w:sz w:val="20"/>
          <w:szCs w:val="20"/>
        </w:rPr>
        <w:t>ПРОГНОЗНЫЕ СВЕДЕНИЯ о расходах за технологическое присоединение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236F76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О</w:t>
      </w:r>
      <w:r w:rsidR="00693C07" w:rsidRPr="00236F76">
        <w:rPr>
          <w:rFonts w:ascii="Calibri" w:hAnsi="Calibri" w:cs="Calibri"/>
        </w:rPr>
        <w:t>АО "</w:t>
      </w:r>
      <w:r>
        <w:rPr>
          <w:rFonts w:ascii="Calibri" w:hAnsi="Calibri" w:cs="Calibri"/>
        </w:rPr>
        <w:t>Аэропорт Ростов-на</w:t>
      </w:r>
      <w:r w:rsidRPr="00236F76">
        <w:rPr>
          <w:rFonts w:ascii="Calibri" w:hAnsi="Calibri" w:cs="Calibri"/>
          <w:u w:val="single"/>
        </w:rPr>
        <w:t>-Дону</w:t>
      </w:r>
      <w:r w:rsidR="00693C07" w:rsidRPr="00236F76">
        <w:rPr>
          <w:rFonts w:ascii="Calibri" w:hAnsi="Calibri" w:cs="Calibri"/>
        </w:rPr>
        <w:t xml:space="preserve">" </w:t>
      </w:r>
      <w:r w:rsidR="00693C07" w:rsidRPr="00236F76">
        <w:rPr>
          <w:rFonts w:ascii="Courier New" w:hAnsi="Courier New" w:cs="Courier New"/>
          <w:sz w:val="19"/>
          <w:szCs w:val="19"/>
        </w:rPr>
        <w:t>на</w:t>
      </w:r>
      <w:r w:rsidR="00693C07" w:rsidRPr="00236F76">
        <w:rPr>
          <w:rFonts w:ascii="Calibri" w:hAnsi="Calibri" w:cs="Calibri"/>
        </w:rPr>
        <w:t xml:space="preserve"> </w:t>
      </w:r>
      <w:r w:rsidR="00693C07" w:rsidRPr="00236F76">
        <w:rPr>
          <w:rFonts w:ascii="Courier New" w:hAnsi="Courier New" w:cs="Courier New"/>
          <w:sz w:val="19"/>
          <w:szCs w:val="19"/>
          <w:u w:val="single"/>
        </w:rPr>
        <w:t>2016</w:t>
      </w:r>
      <w:r w:rsidR="00693C07" w:rsidRPr="00236F76">
        <w:rPr>
          <w:rFonts w:ascii="Calibri" w:hAnsi="Calibri" w:cs="Calibri"/>
        </w:rPr>
        <w:t xml:space="preserve"> </w:t>
      </w:r>
      <w:r w:rsidR="00693C07" w:rsidRPr="00236F76">
        <w:rPr>
          <w:rFonts w:ascii="Courier New" w:hAnsi="Courier New" w:cs="Courier New"/>
          <w:sz w:val="19"/>
          <w:szCs w:val="19"/>
        </w:rPr>
        <w:t>год</w:t>
      </w:r>
    </w:p>
    <w:p w:rsidR="00EB7675" w:rsidRPr="00236F76" w:rsidRDefault="00663686">
      <w:pPr>
        <w:widowControl w:val="0"/>
        <w:autoSpaceDE w:val="0"/>
        <w:autoSpaceDN w:val="0"/>
        <w:adjustRightInd w:val="0"/>
        <w:spacing w:after="0" w:line="225" w:lineRule="auto"/>
        <w:ind w:left="12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-13970</wp:posOffset>
                </wp:positionV>
                <wp:extent cx="157734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-1.1pt" to="185.8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8NF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" o:allowincell="f" strokeweight=".72pt"/>
            </w:pict>
          </mc:Fallback>
        </mc:AlternateContent>
      </w:r>
      <w:r w:rsidR="00693C07" w:rsidRPr="00236F76">
        <w:rPr>
          <w:rFonts w:ascii="Courier New" w:hAnsi="Courier New" w:cs="Courier New"/>
          <w:sz w:val="20"/>
          <w:szCs w:val="20"/>
        </w:rPr>
        <w:t>(наименование сетевой организации)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Calibri" w:hAnsi="Calibri" w:cs="Calibri"/>
        </w:rPr>
      </w:pPr>
      <w:r w:rsidRPr="00236F76">
        <w:rPr>
          <w:rFonts w:ascii="Calibri" w:hAnsi="Calibri" w:cs="Calibri"/>
        </w:rPr>
        <w:t xml:space="preserve">Полное наименование: </w:t>
      </w:r>
      <w:r w:rsidR="00236F76">
        <w:rPr>
          <w:rFonts w:ascii="Calibri" w:hAnsi="Calibri" w:cs="Calibri"/>
        </w:rPr>
        <w:t xml:space="preserve">Открытое </w:t>
      </w:r>
      <w:r w:rsidRPr="00236F76">
        <w:rPr>
          <w:rFonts w:ascii="Calibri" w:hAnsi="Calibri" w:cs="Calibri"/>
        </w:rPr>
        <w:t xml:space="preserve"> акционерное общество "</w:t>
      </w:r>
      <w:r w:rsidR="00236F76">
        <w:rPr>
          <w:rFonts w:ascii="Calibri" w:hAnsi="Calibri" w:cs="Calibri"/>
        </w:rPr>
        <w:t>Аэропорт Ростов-на-Дону</w:t>
      </w:r>
      <w:r w:rsidRPr="00236F76">
        <w:rPr>
          <w:rFonts w:ascii="Calibri" w:hAnsi="Calibri" w:cs="Calibri"/>
        </w:rPr>
        <w:t xml:space="preserve">" 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Calibri" w:hAnsi="Calibri" w:cs="Calibri"/>
        </w:rPr>
      </w:pPr>
    </w:p>
    <w:p w:rsidR="00EB7675" w:rsidRPr="00236F76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Calibri" w:hAnsi="Calibri" w:cs="Calibri"/>
        </w:rPr>
      </w:pPr>
      <w:r w:rsidRPr="00236F76">
        <w:rPr>
          <w:rFonts w:ascii="Calibri" w:hAnsi="Calibri" w:cs="Calibri"/>
        </w:rPr>
        <w:t xml:space="preserve">Сокращенное наименование: </w:t>
      </w:r>
      <w:r w:rsidR="00236F76">
        <w:rPr>
          <w:rFonts w:ascii="Calibri" w:hAnsi="Calibri" w:cs="Calibri"/>
        </w:rPr>
        <w:t>О</w:t>
      </w:r>
      <w:r w:rsidRPr="00236F76">
        <w:rPr>
          <w:rFonts w:ascii="Calibri" w:hAnsi="Calibri" w:cs="Calibri"/>
        </w:rPr>
        <w:t xml:space="preserve">АО "Аэропорт </w:t>
      </w:r>
      <w:r w:rsidR="00236F76">
        <w:rPr>
          <w:rFonts w:ascii="Calibri" w:hAnsi="Calibri" w:cs="Calibri"/>
        </w:rPr>
        <w:t>Ростов-на-Дону</w:t>
      </w:r>
      <w:r w:rsidRPr="00236F76">
        <w:rPr>
          <w:rFonts w:ascii="Calibri" w:hAnsi="Calibri" w:cs="Calibri"/>
        </w:rPr>
        <w:t xml:space="preserve">" 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46" w:lineRule="exact"/>
        <w:rPr>
          <w:rFonts w:ascii="Calibri" w:hAnsi="Calibri" w:cs="Calibri"/>
        </w:rPr>
      </w:pPr>
    </w:p>
    <w:p w:rsidR="00EB7675" w:rsidRPr="00236F76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Calibri" w:hAnsi="Calibri" w:cs="Calibri"/>
        </w:rPr>
      </w:pPr>
      <w:r w:rsidRPr="00236F76">
        <w:rPr>
          <w:rFonts w:ascii="Calibri" w:hAnsi="Calibri" w:cs="Calibri"/>
        </w:rPr>
        <w:t xml:space="preserve">Место нахождения: </w:t>
      </w:r>
      <w:r w:rsidR="00236F76">
        <w:rPr>
          <w:rFonts w:ascii="Calibri" w:hAnsi="Calibri" w:cs="Calibri"/>
        </w:rPr>
        <w:t>344009</w:t>
      </w:r>
      <w:r w:rsidRPr="00236F76">
        <w:rPr>
          <w:rFonts w:ascii="Calibri" w:hAnsi="Calibri" w:cs="Calibri"/>
        </w:rPr>
        <w:t xml:space="preserve">, г. </w:t>
      </w:r>
      <w:r w:rsidR="00236F76">
        <w:rPr>
          <w:rFonts w:ascii="Calibri" w:hAnsi="Calibri" w:cs="Calibri"/>
        </w:rPr>
        <w:t>Ростов-на-Дону</w:t>
      </w:r>
      <w:r w:rsidRPr="00236F76">
        <w:rPr>
          <w:rFonts w:ascii="Calibri" w:hAnsi="Calibri" w:cs="Calibri"/>
        </w:rPr>
        <w:t xml:space="preserve">, </w:t>
      </w:r>
      <w:r w:rsidR="00236F76">
        <w:rPr>
          <w:rFonts w:ascii="Calibri" w:hAnsi="Calibri" w:cs="Calibri"/>
        </w:rPr>
        <w:t>пр</w:t>
      </w:r>
      <w:r w:rsidRPr="00236F76">
        <w:rPr>
          <w:rFonts w:ascii="Calibri" w:hAnsi="Calibri" w:cs="Calibri"/>
        </w:rPr>
        <w:t xml:space="preserve">. </w:t>
      </w:r>
      <w:r w:rsidR="00236F76">
        <w:rPr>
          <w:rFonts w:ascii="Calibri" w:hAnsi="Calibri" w:cs="Calibri"/>
        </w:rPr>
        <w:t>Шолохова 270/1</w:t>
      </w:r>
      <w:r w:rsidRPr="00236F76">
        <w:rPr>
          <w:rFonts w:ascii="Calibri" w:hAnsi="Calibri" w:cs="Calibri"/>
        </w:rPr>
        <w:t xml:space="preserve"> 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48" w:lineRule="exact"/>
        <w:rPr>
          <w:rFonts w:ascii="Calibri" w:hAnsi="Calibri" w:cs="Calibri"/>
        </w:rPr>
      </w:pPr>
    </w:p>
    <w:p w:rsidR="00EB7675" w:rsidRPr="00236F76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Calibri" w:hAnsi="Calibri" w:cs="Calibri"/>
        </w:rPr>
      </w:pPr>
      <w:r w:rsidRPr="00236F76">
        <w:rPr>
          <w:rFonts w:ascii="Calibri" w:hAnsi="Calibri" w:cs="Calibri"/>
        </w:rPr>
        <w:t xml:space="preserve">Фактический адрес: </w:t>
      </w:r>
      <w:r w:rsidR="00236F76">
        <w:rPr>
          <w:rFonts w:ascii="Calibri" w:hAnsi="Calibri" w:cs="Calibri"/>
        </w:rPr>
        <w:t>344009</w:t>
      </w:r>
      <w:r w:rsidRPr="00236F76">
        <w:rPr>
          <w:rFonts w:ascii="Calibri" w:hAnsi="Calibri" w:cs="Calibri"/>
        </w:rPr>
        <w:t xml:space="preserve">, г. </w:t>
      </w:r>
      <w:r w:rsidR="00236F76">
        <w:rPr>
          <w:rFonts w:ascii="Calibri" w:hAnsi="Calibri" w:cs="Calibri"/>
        </w:rPr>
        <w:t>Ростов-на-Дону</w:t>
      </w:r>
      <w:r w:rsidRPr="00236F76">
        <w:rPr>
          <w:rFonts w:ascii="Calibri" w:hAnsi="Calibri" w:cs="Calibri"/>
        </w:rPr>
        <w:t>,</w:t>
      </w:r>
      <w:r w:rsidR="00236F76">
        <w:rPr>
          <w:rFonts w:ascii="Calibri" w:hAnsi="Calibri" w:cs="Calibri"/>
        </w:rPr>
        <w:t xml:space="preserve"> пр</w:t>
      </w:r>
      <w:r w:rsidRPr="00236F76">
        <w:rPr>
          <w:rFonts w:ascii="Calibri" w:hAnsi="Calibri" w:cs="Calibri"/>
        </w:rPr>
        <w:t xml:space="preserve">. </w:t>
      </w:r>
      <w:r w:rsidR="00236F76">
        <w:rPr>
          <w:rFonts w:ascii="Calibri" w:hAnsi="Calibri" w:cs="Calibri"/>
        </w:rPr>
        <w:t>Шолохова 270/1</w:t>
      </w:r>
      <w:r w:rsidRPr="00236F76">
        <w:rPr>
          <w:rFonts w:ascii="Calibri" w:hAnsi="Calibri" w:cs="Calibri"/>
        </w:rPr>
        <w:t xml:space="preserve"> 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Calibri" w:hAnsi="Calibri" w:cs="Calibri"/>
        </w:rPr>
      </w:pPr>
    </w:p>
    <w:p w:rsidR="00EB7675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ИНН: </w:t>
      </w:r>
      <w:r w:rsidR="00236F76">
        <w:rPr>
          <w:rFonts w:ascii="Calibri" w:hAnsi="Calibri" w:cs="Calibri"/>
        </w:rPr>
        <w:t>6166011054</w:t>
      </w:r>
      <w:r>
        <w:rPr>
          <w:rFonts w:ascii="Calibri" w:hAnsi="Calibri" w:cs="Calibri"/>
        </w:rPr>
        <w:t xml:space="preserve"> 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Calibri" w:hAnsi="Calibri" w:cs="Calibri"/>
        </w:rPr>
      </w:pPr>
    </w:p>
    <w:p w:rsidR="00EB7675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КПП: </w:t>
      </w:r>
      <w:r w:rsidR="00236F76">
        <w:rPr>
          <w:rFonts w:ascii="Calibri" w:hAnsi="Calibri" w:cs="Calibri"/>
        </w:rPr>
        <w:t>616601001</w:t>
      </w:r>
      <w:r>
        <w:rPr>
          <w:rFonts w:ascii="Calibri" w:hAnsi="Calibri" w:cs="Calibri"/>
        </w:rPr>
        <w:t xml:space="preserve"> 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Calibri" w:hAnsi="Calibri" w:cs="Calibri"/>
        </w:rPr>
      </w:pPr>
    </w:p>
    <w:p w:rsidR="00EB7675" w:rsidRPr="00236F76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Calibri" w:hAnsi="Calibri" w:cs="Calibri"/>
        </w:rPr>
      </w:pPr>
      <w:r w:rsidRPr="00236F76">
        <w:rPr>
          <w:rFonts w:ascii="Calibri" w:hAnsi="Calibri" w:cs="Calibri"/>
        </w:rPr>
        <w:t xml:space="preserve">Ф.И.О. руководителя: </w:t>
      </w:r>
      <w:r w:rsidR="00236F76">
        <w:rPr>
          <w:rFonts w:ascii="Calibri" w:hAnsi="Calibri" w:cs="Calibri"/>
        </w:rPr>
        <w:t>Цепилов Олег Николаевич</w:t>
      </w:r>
      <w:r w:rsidRPr="00236F76">
        <w:rPr>
          <w:rFonts w:ascii="Calibri" w:hAnsi="Calibri" w:cs="Calibri"/>
        </w:rPr>
        <w:t xml:space="preserve"> 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48" w:lineRule="exact"/>
        <w:rPr>
          <w:rFonts w:ascii="Calibri" w:hAnsi="Calibri" w:cs="Calibri"/>
        </w:rPr>
      </w:pPr>
    </w:p>
    <w:p w:rsidR="00EB7675" w:rsidRPr="00236F76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Calibri" w:hAnsi="Calibri" w:cs="Calibri"/>
        </w:rPr>
      </w:pPr>
      <w:r w:rsidRPr="00236F76">
        <w:rPr>
          <w:rFonts w:ascii="Calibri" w:hAnsi="Calibri" w:cs="Calibri"/>
        </w:rPr>
        <w:t xml:space="preserve">Адрес электронной почты: </w:t>
      </w:r>
      <w:r>
        <w:rPr>
          <w:rFonts w:ascii="Calibri" w:hAnsi="Calibri" w:cs="Calibri"/>
        </w:rPr>
        <w:t>airport</w:t>
      </w:r>
      <w:r w:rsidRPr="00236F76">
        <w:rPr>
          <w:rFonts w:ascii="Calibri" w:hAnsi="Calibri" w:cs="Calibri"/>
        </w:rPr>
        <w:t>@</w:t>
      </w:r>
      <w:r w:rsidR="00236F76">
        <w:rPr>
          <w:rFonts w:ascii="Calibri" w:hAnsi="Calibri" w:cs="Calibri"/>
        </w:rPr>
        <w:t>rndavia</w:t>
      </w:r>
      <w:r w:rsidR="00236F76" w:rsidRPr="00236F76">
        <w:rPr>
          <w:rFonts w:ascii="Calibri" w:hAnsi="Calibri" w:cs="Calibri"/>
        </w:rPr>
        <w:t>.</w:t>
      </w:r>
      <w:r w:rsidR="00236F76">
        <w:rPr>
          <w:rFonts w:ascii="Calibri" w:hAnsi="Calibri" w:cs="Calibri"/>
        </w:rPr>
        <w:t>ru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Calibri" w:hAnsi="Calibri" w:cs="Calibri"/>
        </w:rPr>
      </w:pPr>
    </w:p>
    <w:p w:rsidR="00EB7675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Контактный телефон: (</w:t>
      </w:r>
      <w:r w:rsidR="00236F76">
        <w:rPr>
          <w:rFonts w:ascii="Calibri" w:hAnsi="Calibri" w:cs="Calibri"/>
        </w:rPr>
        <w:t>863</w:t>
      </w:r>
      <w:r>
        <w:rPr>
          <w:rFonts w:ascii="Calibri" w:hAnsi="Calibri" w:cs="Calibri"/>
        </w:rPr>
        <w:t>)</w:t>
      </w:r>
      <w:r w:rsidR="00236F76">
        <w:rPr>
          <w:rFonts w:ascii="Calibri" w:hAnsi="Calibri" w:cs="Calibri"/>
        </w:rPr>
        <w:t>276</w:t>
      </w:r>
      <w:r>
        <w:rPr>
          <w:rFonts w:ascii="Calibri" w:hAnsi="Calibri" w:cs="Calibri"/>
        </w:rPr>
        <w:t>-</w:t>
      </w:r>
      <w:r w:rsidR="00236F76">
        <w:rPr>
          <w:rFonts w:ascii="Calibri" w:hAnsi="Calibri" w:cs="Calibri"/>
        </w:rPr>
        <w:t>71</w:t>
      </w:r>
      <w:r>
        <w:rPr>
          <w:rFonts w:ascii="Calibri" w:hAnsi="Calibri" w:cs="Calibri"/>
        </w:rPr>
        <w:t>-</w:t>
      </w:r>
      <w:r w:rsidR="00236F76">
        <w:rPr>
          <w:rFonts w:ascii="Calibri" w:hAnsi="Calibri" w:cs="Calibri"/>
        </w:rPr>
        <w:t>10</w:t>
      </w:r>
      <w:r>
        <w:rPr>
          <w:rFonts w:ascii="Calibri" w:hAnsi="Calibri" w:cs="Calibri"/>
        </w:rPr>
        <w:t xml:space="preserve"> 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Calibri" w:hAnsi="Calibri" w:cs="Calibri"/>
        </w:rPr>
      </w:pPr>
    </w:p>
    <w:p w:rsidR="00EB7675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Факс: (</w:t>
      </w:r>
      <w:r w:rsidR="00236F76">
        <w:rPr>
          <w:rFonts w:ascii="Calibri" w:hAnsi="Calibri" w:cs="Calibri"/>
        </w:rPr>
        <w:t>863</w:t>
      </w:r>
      <w:r>
        <w:rPr>
          <w:rFonts w:ascii="Calibri" w:hAnsi="Calibri" w:cs="Calibri"/>
        </w:rPr>
        <w:t>)</w:t>
      </w:r>
      <w:r w:rsidR="00236F76">
        <w:rPr>
          <w:rFonts w:ascii="Calibri" w:hAnsi="Calibri" w:cs="Calibri"/>
        </w:rPr>
        <w:t xml:space="preserve"> 276</w:t>
      </w:r>
      <w:r>
        <w:rPr>
          <w:rFonts w:ascii="Calibri" w:hAnsi="Calibri" w:cs="Calibri"/>
        </w:rPr>
        <w:t>-</w:t>
      </w:r>
      <w:r w:rsidR="00236F76">
        <w:rPr>
          <w:rFonts w:ascii="Calibri" w:hAnsi="Calibri" w:cs="Calibri"/>
        </w:rPr>
        <w:t>71</w:t>
      </w:r>
      <w:r>
        <w:rPr>
          <w:rFonts w:ascii="Calibri" w:hAnsi="Calibri" w:cs="Calibri"/>
        </w:rPr>
        <w:t>-</w:t>
      </w:r>
      <w:r w:rsidR="00236F76">
        <w:rPr>
          <w:rFonts w:ascii="Calibri" w:hAnsi="Calibri" w:cs="Calibri"/>
        </w:rPr>
        <w:t>64</w:t>
      </w:r>
      <w:r>
        <w:rPr>
          <w:rFonts w:ascii="Calibri" w:hAnsi="Calibri" w:cs="Calibri"/>
        </w:rPr>
        <w:t xml:space="preserve"> 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0600" w:right="20"/>
        <w:jc w:val="right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Приложение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3 к стандартам раскрытия информации субъектами оптового и розничных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36F76">
          <w:pgSz w:w="16840" w:h="11906" w:orient="landscape"/>
          <w:pgMar w:top="1440" w:right="1120" w:bottom="819" w:left="1580" w:header="720" w:footer="720" w:gutter="0"/>
          <w:cols w:space="720" w:equalWidth="0">
            <w:col w:w="14140"/>
          </w:cols>
          <w:noEndnote/>
        </w:sect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1162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рынков электрической энергии</w:t>
      </w: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572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Список изменяющих документов</w:t>
      </w: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(введено </w:t>
      </w:r>
      <w:r w:rsidRPr="00236F76">
        <w:rPr>
          <w:rFonts w:ascii="Calibri" w:hAnsi="Calibri" w:cs="Calibri"/>
          <w:color w:val="0000FF"/>
        </w:rPr>
        <w:t>Постановлением</w:t>
      </w:r>
      <w:r w:rsidRPr="00236F76">
        <w:rPr>
          <w:rFonts w:ascii="Calibri" w:hAnsi="Calibri" w:cs="Calibri"/>
        </w:rPr>
        <w:t xml:space="preserve"> Правительства РФ от 17.09.2015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987)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(форма)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4720" w:right="4740" w:firstLine="41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СТАНДАРТИЗИРОВАННЫЕ ТАРИФНЫЕ СТАВКИ для расчета платы за технологическое присоединение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240" w:right="4580" w:hanging="67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  <w:sz w:val="21"/>
          <w:szCs w:val="21"/>
        </w:rPr>
        <w:t>к территориальным распределительным сетям на уровне напряжения ниже 35 кВ и присоединяемой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663686" w:rsidRDefault="00663686" w:rsidP="00236F76">
      <w:pPr>
        <w:pStyle w:val="a3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                                      </w:t>
      </w:r>
      <w:r w:rsidR="00693C07" w:rsidRPr="00236F76">
        <w:rPr>
          <w:rFonts w:ascii="Calibri" w:hAnsi="Calibri" w:cs="Calibri"/>
          <w:sz w:val="21"/>
          <w:szCs w:val="21"/>
        </w:rPr>
        <w:t>мощностью менее 8900 кВт</w:t>
      </w:r>
    </w:p>
    <w:p w:rsidR="00EB7675" w:rsidRPr="00236F76" w:rsidRDefault="00663686" w:rsidP="00236F76">
      <w:pPr>
        <w:pStyle w:val="a3"/>
      </w:pPr>
      <w:r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                             </w:t>
      </w:r>
      <w:r w:rsidR="00693C07" w:rsidRPr="00236F76">
        <w:rPr>
          <w:rFonts w:ascii="Calibri" w:hAnsi="Calibri" w:cs="Calibri"/>
          <w:sz w:val="21"/>
          <w:szCs w:val="21"/>
        </w:rPr>
        <w:t xml:space="preserve"> </w:t>
      </w:r>
      <w:r w:rsidR="00693C07" w:rsidRPr="00236F76">
        <w:t>О</w:t>
      </w:r>
      <w:r w:rsidR="00236F76" w:rsidRPr="00663686">
        <w:t xml:space="preserve">АО </w:t>
      </w:r>
      <w:r w:rsidR="00693C07" w:rsidRPr="00236F76">
        <w:t xml:space="preserve"> «Аэропорт </w:t>
      </w:r>
      <w:r w:rsidR="00236F76" w:rsidRPr="00663686">
        <w:t>Ростов-на-Дону</w:t>
      </w:r>
      <w:r w:rsidR="00693C07" w:rsidRPr="00236F76">
        <w:t>»</w:t>
      </w:r>
    </w:p>
    <w:p w:rsidR="00663686" w:rsidRDefault="00663686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63686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17145</wp:posOffset>
            </wp:positionV>
            <wp:extent cx="9291955" cy="63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9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740" w:right="5520" w:hanging="1241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  <w:sz w:val="21"/>
          <w:szCs w:val="21"/>
        </w:rPr>
        <w:t xml:space="preserve">(наименование сетевой организации) на </w:t>
      </w:r>
      <w:r w:rsidRPr="00236F76">
        <w:rPr>
          <w:rFonts w:ascii="Calibri" w:hAnsi="Calibri" w:cs="Calibri"/>
          <w:sz w:val="21"/>
          <w:szCs w:val="21"/>
          <w:u w:val="single"/>
        </w:rPr>
        <w:t>2016</w:t>
      </w:r>
      <w:r w:rsidRPr="00236F76">
        <w:rPr>
          <w:rFonts w:ascii="Calibri" w:hAnsi="Calibri" w:cs="Calibri"/>
          <w:sz w:val="21"/>
          <w:szCs w:val="21"/>
        </w:rPr>
        <w:t xml:space="preserve"> год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 w:rsidP="00236F7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92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Размещены на сайте: «Информация о тарифах и плате за технологическое присоединения к электрическим сетям на 2016 г. </w:t>
      </w:r>
      <w:r w:rsidR="00236F76" w:rsidRPr="00236F76">
        <w:rPr>
          <w:rFonts w:ascii="Calibri" w:hAnsi="Calibri" w:cs="Calibri"/>
          <w:color w:val="0000FF"/>
          <w:u w:val="single"/>
        </w:rPr>
        <w:t>http://www.rnd-airport.ru/izgaztuve/informatsiya_v_sfere_okazaniya_uslug/postanovl_2.pdf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1040" w:right="20"/>
        <w:jc w:val="right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Приложение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4 к стандартам раскрытия информации субъектами оптового и розничных рынков электрической энергии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39" w:lineRule="auto"/>
        <w:ind w:left="572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Список изменяющих документов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39" w:lineRule="auto"/>
        <w:ind w:left="418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(введено </w:t>
      </w:r>
      <w:r w:rsidRPr="00236F76">
        <w:rPr>
          <w:rFonts w:ascii="Calibri" w:hAnsi="Calibri" w:cs="Calibri"/>
          <w:color w:val="0000FF"/>
        </w:rPr>
        <w:t>Постановлением</w:t>
      </w:r>
      <w:r w:rsidRPr="00236F76">
        <w:rPr>
          <w:rFonts w:ascii="Calibri" w:hAnsi="Calibri" w:cs="Calibri"/>
        </w:rPr>
        <w:t xml:space="preserve"> Правительства РФ от 17.09.2015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987)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(форма)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680" w:right="4700" w:firstLine="1212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  <w:sz w:val="21"/>
          <w:szCs w:val="21"/>
        </w:rPr>
        <w:t>РАСХОДЫ НА МЕРОПРИЯТИЯ, осуществляемые при технологическом присоединении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36F76">
          <w:pgSz w:w="16841" w:h="11906" w:orient="landscape"/>
          <w:pgMar w:top="1440" w:right="1120" w:bottom="1440" w:left="1140" w:header="720" w:footer="720" w:gutter="0"/>
          <w:cols w:space="720" w:equalWidth="0">
            <w:col w:w="14580"/>
          </w:cols>
          <w:noEndnote/>
        </w:sect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1660"/>
        <w:gridCol w:w="1600"/>
        <w:gridCol w:w="1520"/>
      </w:tblGrid>
      <w:tr w:rsidR="00EB7675">
        <w:trPr>
          <w:trHeight w:val="371"/>
        </w:trPr>
        <w:tc>
          <w:tcPr>
            <w:tcW w:w="5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Наименование мероприятий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Распределение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Объем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Ставки для</w:t>
            </w:r>
          </w:p>
        </w:tc>
      </w:tr>
      <w:tr w:rsidR="00EB7675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необходимой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максимальной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расчета платы</w:t>
            </w:r>
          </w:p>
        </w:tc>
      </w:tr>
      <w:tr w:rsidR="00EB7675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валовой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мощности (кВт)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по каждому</w:t>
            </w:r>
          </w:p>
        </w:tc>
      </w:tr>
      <w:tr w:rsidR="00EB7675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 xml:space="preserve">выручки </w:t>
            </w:r>
            <w:r>
              <w:rPr>
                <w:rFonts w:ascii="Calibri" w:hAnsi="Calibri" w:cs="Calibri"/>
                <w:color w:val="0000FF"/>
                <w:w w:val="99"/>
              </w:rPr>
              <w:t>&lt;*&gt;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мероприятию</w:t>
            </w:r>
          </w:p>
        </w:tc>
      </w:tr>
      <w:tr w:rsidR="00EB7675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(рублей)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(рублей/кВт)</w:t>
            </w:r>
          </w:p>
        </w:tc>
      </w:tr>
      <w:tr w:rsidR="00EB7675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(без учета</w:t>
            </w:r>
          </w:p>
        </w:tc>
      </w:tr>
      <w:tr w:rsidR="00EB7675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НДС)</w:t>
            </w:r>
          </w:p>
        </w:tc>
      </w:tr>
      <w:tr w:rsidR="00EB7675">
        <w:trPr>
          <w:trHeight w:val="109"/>
        </w:trPr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Default="00EB7675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numPr>
          <w:ilvl w:val="0"/>
          <w:numId w:val="2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28" w:lineRule="auto"/>
        <w:ind w:left="680" w:right="5180" w:hanging="462"/>
        <w:jc w:val="both"/>
        <w:rPr>
          <w:rFonts w:ascii="Calibri" w:hAnsi="Calibri" w:cs="Calibri"/>
          <w:sz w:val="21"/>
          <w:szCs w:val="21"/>
        </w:rPr>
      </w:pPr>
      <w:r w:rsidRPr="00236F76">
        <w:rPr>
          <w:rFonts w:ascii="Calibri" w:hAnsi="Calibri" w:cs="Calibri"/>
          <w:sz w:val="21"/>
          <w:szCs w:val="21"/>
        </w:rPr>
        <w:t xml:space="preserve">Подготовка и выдача сетевой организацией технических условий заявителю: 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0"/>
        <w:gridCol w:w="1300"/>
        <w:gridCol w:w="1600"/>
        <w:gridCol w:w="820"/>
      </w:tblGrid>
      <w:tr w:rsidR="00EB7675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постоянной схеме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8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временной схеме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   Разработка сетевой организацией проектной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документации по строительству "последней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мили"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   Выполнение сетевой организацией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мероприятий, связанных со строительством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"последней мили":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строительство воздушных линий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строительство кабельных линий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строительство пунктов секционирования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строительство комплектных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трансформаторных подстанций 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распределительных трансформаторных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36F76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подстанций с уровнем напряжения до 35 кВ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строительство центров питания 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 w:rsidRPr="00236F76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подстанций уровнем напряжения 35 кВ 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B7675" w:rsidRPr="00236F76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36F76">
          <w:pgSz w:w="16841" w:h="11906" w:orient="landscape"/>
          <w:pgMar w:top="1440" w:right="5760" w:bottom="772" w:left="1080" w:header="720" w:footer="720" w:gutter="0"/>
          <w:cols w:space="720" w:equalWidth="0">
            <w:col w:w="10000"/>
          </w:cols>
          <w:noEndnote/>
        </w:sect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0"/>
        <w:gridCol w:w="1380"/>
        <w:gridCol w:w="1600"/>
        <w:gridCol w:w="1540"/>
      </w:tblGrid>
      <w:tr w:rsidR="00EB7675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выше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   Проверка сетевой организацией выполнения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заявителем технических условий: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постоянной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временной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 w:rsidRPr="00236F76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5.   Участие сетевой организации в осмотре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должностным лицом органа федерального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государственного энергетического надзора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6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присоединяемых устройств заявителя: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постоянной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временной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 w:rsidRPr="00236F76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6.   Фактические действия по присоединению 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обеспечению работы энергопринимающих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устройств потребителей электрической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энергии, объектов по производству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36F76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электрической энергии, а также объектов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электросетевого хозяйства, принадлежащих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36F76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сетевым организациям и иным лицам, 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6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электрической сети: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постоянной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временной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112"/>
        </w:trPr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Default="00693C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--------------------------------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&lt;*&gt; Согласно </w:t>
      </w:r>
      <w:r w:rsidRPr="00236F76">
        <w:rPr>
          <w:rFonts w:ascii="Calibri" w:hAnsi="Calibri" w:cs="Calibri"/>
          <w:color w:val="0000FF"/>
        </w:rPr>
        <w:t>приложению</w:t>
      </w:r>
      <w:r w:rsidRPr="00236F76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FF"/>
        </w:rPr>
        <w:t>N</w:t>
      </w:r>
      <w:r w:rsidRPr="00236F76">
        <w:rPr>
          <w:rFonts w:ascii="Calibri" w:hAnsi="Calibri" w:cs="Calibri"/>
          <w:color w:val="0000FF"/>
        </w:rPr>
        <w:t xml:space="preserve"> 1</w:t>
      </w:r>
      <w:r w:rsidRPr="00236F76">
        <w:rPr>
          <w:rFonts w:ascii="Calibri" w:hAnsi="Calibri" w:cs="Calibri"/>
        </w:rPr>
        <w:t xml:space="preserve"> к методическим указаниям по определению размера платы за технологическое присоединение к электрическим етям, утвержденным Федеральной службой по тарифам.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36F76">
          <w:pgSz w:w="16841" w:h="11906" w:orient="landscape"/>
          <w:pgMar w:top="1440" w:right="1140" w:bottom="1440" w:left="1080" w:header="720" w:footer="720" w:gutter="0"/>
          <w:cols w:space="720" w:equalWidth="0">
            <w:col w:w="14620"/>
          </w:cols>
          <w:noEndnote/>
        </w:sectPr>
      </w:pPr>
    </w:p>
    <w:p w:rsidR="00EB7675" w:rsidRPr="00236F76" w:rsidRDefault="0066368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1100"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  <w:r>
        <w:rPr>
          <w:rFonts w:ascii="Calibri" w:hAnsi="Calibri" w:cs="Calibri"/>
        </w:rPr>
        <w:lastRenderedPageBreak/>
        <w:t>Пр</w:t>
      </w:r>
      <w:bookmarkStart w:id="5" w:name="_GoBack"/>
      <w:bookmarkEnd w:id="5"/>
      <w:r w:rsidR="00693C07" w:rsidRPr="00236F76">
        <w:rPr>
          <w:rFonts w:ascii="Calibri" w:hAnsi="Calibri" w:cs="Calibri"/>
        </w:rPr>
        <w:t xml:space="preserve">иложение </w:t>
      </w:r>
      <w:r w:rsidR="00693C07">
        <w:rPr>
          <w:rFonts w:ascii="Calibri" w:hAnsi="Calibri" w:cs="Calibri"/>
        </w:rPr>
        <w:t>N</w:t>
      </w:r>
      <w:r w:rsidR="00693C07" w:rsidRPr="00236F76">
        <w:rPr>
          <w:rFonts w:ascii="Calibri" w:hAnsi="Calibri" w:cs="Calibri"/>
        </w:rPr>
        <w:t xml:space="preserve"> 5 к стандартам раскрытия информации субъектами оптового и розничных рынков электрической энергии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578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Список изменяющих документов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(введено </w:t>
      </w:r>
      <w:r w:rsidRPr="00236F76">
        <w:rPr>
          <w:rFonts w:ascii="Calibri" w:hAnsi="Calibri" w:cs="Calibri"/>
          <w:color w:val="0000FF"/>
        </w:rPr>
        <w:t>Постановлением</w:t>
      </w:r>
      <w:r w:rsidRPr="00236F76">
        <w:rPr>
          <w:rFonts w:ascii="Calibri" w:hAnsi="Calibri" w:cs="Calibri"/>
        </w:rPr>
        <w:t xml:space="preserve"> Правительства РФ от 17.09.2015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987)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(форма)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4840" w:right="4800" w:firstLine="2158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РАСЧЕТ необходимой валовой выручки сетевой организации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564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на технологическое присоединение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1340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(тыс. рублей)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0"/>
        <w:gridCol w:w="1400"/>
        <w:gridCol w:w="1420"/>
      </w:tblGrid>
      <w:tr w:rsidR="00EB7675">
        <w:trPr>
          <w:trHeight w:val="362"/>
        </w:trPr>
        <w:tc>
          <w:tcPr>
            <w:tcW w:w="6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Ожидаемые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Плановые</w:t>
            </w:r>
          </w:p>
        </w:tc>
      </w:tr>
      <w:tr w:rsidR="00EB7675">
        <w:trPr>
          <w:trHeight w:val="269"/>
        </w:trPr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данные за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</w:tr>
      <w:tr w:rsidR="00EB7675">
        <w:trPr>
          <w:trHeight w:val="266"/>
        </w:trPr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текущий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на</w:t>
            </w:r>
          </w:p>
        </w:tc>
      </w:tr>
      <w:tr w:rsidR="00EB7675">
        <w:trPr>
          <w:trHeight w:val="269"/>
        </w:trPr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период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следующий</w:t>
            </w:r>
          </w:p>
        </w:tc>
      </w:tr>
      <w:tr w:rsidR="00EB7675">
        <w:trPr>
          <w:trHeight w:val="269"/>
        </w:trPr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период</w:t>
            </w:r>
          </w:p>
        </w:tc>
      </w:tr>
      <w:tr w:rsidR="00EB7675">
        <w:trPr>
          <w:trHeight w:val="112"/>
        </w:trPr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Default="00EB7675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numPr>
          <w:ilvl w:val="0"/>
          <w:numId w:val="3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18" w:lineRule="auto"/>
        <w:ind w:left="620" w:right="8380" w:hanging="430"/>
        <w:jc w:val="both"/>
        <w:rPr>
          <w:rFonts w:ascii="Calibri" w:hAnsi="Calibri" w:cs="Calibri"/>
        </w:rPr>
      </w:pPr>
      <w:r w:rsidRPr="00236F76">
        <w:rPr>
          <w:rFonts w:ascii="Calibri" w:hAnsi="Calibri" w:cs="Calibri"/>
        </w:rPr>
        <w:t xml:space="preserve">Расходы на выполнение мероприятий по технологическому присоединению - всего 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0"/>
        <w:gridCol w:w="2460"/>
        <w:gridCol w:w="740"/>
      </w:tblGrid>
      <w:tr w:rsidR="00EB7675">
        <w:trPr>
          <w:trHeight w:val="269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вспомогательные материалы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энергия на хозяйственные нужды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оплата труда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отчисления на страховые взносы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7675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>
          <w:pgSz w:w="16841" w:h="11906" w:orient="landscape"/>
          <w:pgMar w:top="1440" w:right="1120" w:bottom="800" w:left="1080" w:header="720" w:footer="720" w:gutter="0"/>
          <w:cols w:space="720" w:equalWidth="0">
            <w:col w:w="14640"/>
          </w:cols>
          <w:noEndnote/>
        </w:sect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bookmarkStart w:id="6" w:name="page11"/>
      <w:bookmarkEnd w:id="6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0"/>
        <w:gridCol w:w="1120"/>
        <w:gridCol w:w="740"/>
      </w:tblGrid>
      <w:tr w:rsidR="00EB7675">
        <w:trPr>
          <w:trHeight w:val="269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прочие расходы - всего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работы и услуги производственного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налоги и сборы, уменьшающие налогооблагаемую базу 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269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прибыль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работы и услуги непроизводственного характера - всего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расходы на охрану и пожарную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расходы на информационное обслуживание,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269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консультационные и юридические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плата за аренду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другие прочие расходы, связанные с производством 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269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реализацией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внереализационные расходы - всего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расходы на услуги банков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процент за пользование кредитом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прочие обоснованные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денежные выплаты социального характера (по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269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коллективному договору)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B7675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>
          <w:pgSz w:w="16841" w:h="11906" w:orient="landscape"/>
          <w:pgMar w:top="1440" w:right="6800" w:bottom="930" w:left="1980" w:header="720" w:footer="720" w:gutter="0"/>
          <w:cols w:space="720" w:equalWidth="0">
            <w:col w:w="8060"/>
          </w:cols>
          <w:noEndnote/>
        </w:sect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bookmarkStart w:id="7" w:name="page13"/>
      <w:bookmarkEnd w:id="7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6520"/>
        <w:gridCol w:w="1200"/>
        <w:gridCol w:w="1420"/>
      </w:tblGrid>
      <w:tr w:rsidR="00EB7675">
        <w:trPr>
          <w:trHeight w:val="26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Расходы на строительство объектов электросетевого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 w:rsidRPr="00236F76">
        <w:trPr>
          <w:trHeight w:val="26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от существующих объектов электросетевого хозяйства до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36F76">
        <w:trPr>
          <w:trHeight w:val="26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присоединяемых энергопринимающих устройств и (или)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объектов электроэнергетики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Выпадающие доходы (экономия средств)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Итого (размер необходимой валовой выручки)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11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1120" w:right="20"/>
        <w:jc w:val="right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Приложение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6 к стандартам раскрытия информации субъектами оптового и розничных рынков электрической энергии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Список изменяющих документов</w:t>
      </w: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39" w:lineRule="auto"/>
        <w:ind w:left="426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(введено </w:t>
      </w:r>
      <w:r w:rsidRPr="00236F76">
        <w:rPr>
          <w:rFonts w:ascii="Calibri" w:hAnsi="Calibri" w:cs="Calibri"/>
          <w:color w:val="0000FF"/>
        </w:rPr>
        <w:t>Постановлением</w:t>
      </w:r>
      <w:r w:rsidRPr="00236F76">
        <w:rPr>
          <w:rFonts w:ascii="Calibri" w:hAnsi="Calibri" w:cs="Calibri"/>
        </w:rPr>
        <w:t xml:space="preserve"> Правительства РФ от 17.09.2015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987)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693C0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(форма)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500"/>
        <w:gridCol w:w="1180"/>
        <w:gridCol w:w="2040"/>
        <w:gridCol w:w="1920"/>
        <w:gridCol w:w="240"/>
      </w:tblGrid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ФАКТИЧЕСКИЕ СРЕДНИЕ ДАННЫЕ</w:t>
            </w:r>
          </w:p>
        </w:tc>
      </w:tr>
      <w:tr w:rsidR="00EB7675" w:rsidRPr="00236F76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  <w:w w:val="99"/>
              </w:rPr>
              <w:t>о присоединенных объемах максимальной мощности</w:t>
            </w:r>
          </w:p>
        </w:tc>
      </w:tr>
      <w:tr w:rsidR="00EB7675" w:rsidRPr="00236F76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  <w:w w:val="99"/>
              </w:rPr>
              <w:t>за 3 предыдущих года по каждому мероприятию</w:t>
            </w:r>
          </w:p>
        </w:tc>
      </w:tr>
      <w:tr w:rsidR="00EB7675" w:rsidRPr="00236F76">
        <w:trPr>
          <w:trHeight w:val="2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35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Наименование мероприятий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Фактические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Объем мощности,</w:t>
            </w: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расходы на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введенной в</w:t>
            </w: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строительство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основные фонды</w:t>
            </w: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подстанций за 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за 3 предыдущих</w:t>
            </w: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предыдущих года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года (кВт)</w:t>
            </w: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(тыс. рублей)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10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>
          <w:pgSz w:w="16841" w:h="11906" w:orient="landscape"/>
          <w:pgMar w:top="1440" w:right="1120" w:bottom="1025" w:left="1060" w:header="720" w:footer="720" w:gutter="0"/>
          <w:cols w:space="720" w:equalWidth="0">
            <w:col w:w="14660"/>
          </w:cols>
          <w:noEndnote/>
        </w:sectPr>
      </w:pPr>
    </w:p>
    <w:p w:rsidR="00EB7675" w:rsidRDefault="00663686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  <w:bookmarkStart w:id="8" w:name="page15"/>
      <w:bookmarkEnd w:id="8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1083310</wp:posOffset>
                </wp:positionV>
                <wp:extent cx="61214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5pt,85.3pt" to="535.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yUEAIAACg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" o:allowincell="f" strokeweight=".48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720"/>
        <w:gridCol w:w="1560"/>
        <w:gridCol w:w="1960"/>
      </w:tblGrid>
      <w:tr w:rsidR="00EB7675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Строительство пунктов секционирования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(распределенных пунктов)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Строительство комплектных трансформаторных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подстанций и распределительных трансформаторных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36F76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подстанций с уровнем напряжения до 35 кВ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Строительство центров питания и подстанций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7675" w:rsidRPr="00236F76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уровнем напряжения 35 кВ и выше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36F76">
        <w:trPr>
          <w:trHeight w:val="109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1120" w:right="20"/>
        <w:jc w:val="right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Приложение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7 к стандартам раскрытия информации субъектами оптового и розничных рынков электрической энергии</w:t>
      </w: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39" w:lineRule="auto"/>
        <w:ind w:left="580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Список изменяющих документов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(введено </w:t>
      </w:r>
      <w:r w:rsidRPr="00236F76">
        <w:rPr>
          <w:rFonts w:ascii="Calibri" w:hAnsi="Calibri" w:cs="Calibri"/>
          <w:color w:val="0000FF"/>
        </w:rPr>
        <w:t>Постановлением</w:t>
      </w:r>
      <w:r w:rsidRPr="00236F76">
        <w:rPr>
          <w:rFonts w:ascii="Calibri" w:hAnsi="Calibri" w:cs="Calibri"/>
        </w:rPr>
        <w:t xml:space="preserve"> Правительства РФ от 17.09.2015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987)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(форма)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693C07">
      <w:pPr>
        <w:widowControl w:val="0"/>
        <w:autoSpaceDE w:val="0"/>
        <w:autoSpaceDN w:val="0"/>
        <w:adjustRightInd w:val="0"/>
        <w:spacing w:after="0" w:line="240" w:lineRule="auto"/>
        <w:ind w:left="57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ФАКТИЧЕСКИЕ СРЕДНИЕ ДАННЫЕ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numPr>
          <w:ilvl w:val="0"/>
          <w:numId w:val="4"/>
        </w:numPr>
        <w:tabs>
          <w:tab w:val="clear" w:pos="720"/>
          <w:tab w:val="num" w:pos="4623"/>
        </w:tabs>
        <w:overflowPunct w:val="0"/>
        <w:autoSpaceDE w:val="0"/>
        <w:autoSpaceDN w:val="0"/>
        <w:adjustRightInd w:val="0"/>
        <w:spacing w:after="0" w:line="218" w:lineRule="auto"/>
        <w:ind w:left="4720" w:right="4380" w:hanging="271"/>
        <w:jc w:val="both"/>
        <w:rPr>
          <w:rFonts w:ascii="Calibri" w:hAnsi="Calibri" w:cs="Calibri"/>
        </w:rPr>
      </w:pPr>
      <w:r w:rsidRPr="00236F76">
        <w:rPr>
          <w:rFonts w:ascii="Calibri" w:hAnsi="Calibri" w:cs="Calibri"/>
        </w:rPr>
        <w:t xml:space="preserve">длине линий электропередачи и об объемах максимальной мощности построенных объектов за 3 предыдущих года 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Calibri" w:hAnsi="Calibri" w:cs="Calibri"/>
        </w:rPr>
      </w:pPr>
    </w:p>
    <w:p w:rsidR="00EB7675" w:rsidRDefault="00693C0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6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каждому мероприятию 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840"/>
        <w:gridCol w:w="2100"/>
        <w:gridCol w:w="2360"/>
        <w:gridCol w:w="2300"/>
      </w:tblGrid>
      <w:tr w:rsidR="00EB7675">
        <w:trPr>
          <w:trHeight w:val="3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Расходы на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Длина воздушных и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Объем максимальной</w:t>
            </w: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мероприятий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строительство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кабельных линий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мощности,</w:t>
            </w: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воздушных 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электропередачи на i-м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присоединенной</w:t>
            </w: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кабельных линий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уровне напряжения,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путем строительства</w:t>
            </w: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электропередачи на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фактически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воздушных или</w:t>
            </w:r>
          </w:p>
        </w:tc>
      </w:tr>
      <w:tr w:rsidR="00EB7675">
        <w:trPr>
          <w:trHeight w:val="10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>
          <w:pgSz w:w="16841" w:h="11906" w:orient="landscape"/>
          <w:pgMar w:top="1440" w:right="1120" w:bottom="746" w:left="1060" w:header="720" w:footer="720" w:gutter="0"/>
          <w:cols w:space="720" w:equalWidth="0">
            <w:col w:w="14660"/>
          </w:cols>
          <w:noEndnote/>
        </w:sect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  <w:bookmarkStart w:id="9" w:name="page17"/>
      <w:bookmarkEnd w:id="9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80"/>
        <w:gridCol w:w="2360"/>
        <w:gridCol w:w="2100"/>
        <w:gridCol w:w="2360"/>
        <w:gridCol w:w="2300"/>
      </w:tblGrid>
      <w:tr w:rsidR="00EB7675">
        <w:trPr>
          <w:trHeight w:val="37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i-м уровне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построенных за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кабельных линий за</w:t>
            </w: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напряжения,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последние 3 года (км)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последние 3 года (кВт)</w:t>
            </w: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фактически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построенных за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последние 3 года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(тыс. рублей)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10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>
        <w:trPr>
          <w:trHeight w:val="35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Строительство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кабельных линий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электропередачи: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0,4 кВ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1 - 20 кВ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</w:tr>
      <w:tr w:rsidR="00EB7675">
        <w:trPr>
          <w:trHeight w:val="4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35 кВ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Строительство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воздушных линий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электропередачи: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0,4 кВ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1 - 20 кВ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</w:tr>
      <w:tr w:rsidR="00EB7675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35 кВ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</w:tr>
      <w:tr w:rsidR="00EB7675">
        <w:trPr>
          <w:trHeight w:val="10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1120"/>
        <w:jc w:val="right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Приложение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8 к стандартам раскрытия информации субъектами оптового и розничных рынков электрической энергии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36F76">
          <w:pgSz w:w="16841" w:h="11906" w:orient="landscape"/>
          <w:pgMar w:top="1440" w:right="1140" w:bottom="818" w:left="1060" w:header="720" w:footer="720" w:gutter="0"/>
          <w:cols w:space="720" w:equalWidth="0">
            <w:col w:w="14640"/>
          </w:cols>
          <w:noEndnote/>
        </w:sect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bookmarkStart w:id="10" w:name="page19"/>
      <w:bookmarkEnd w:id="10"/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578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Список изменяющих документов</w:t>
      </w: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(введено </w:t>
      </w:r>
      <w:r w:rsidRPr="00236F76">
        <w:rPr>
          <w:rFonts w:ascii="Calibri" w:hAnsi="Calibri" w:cs="Calibri"/>
          <w:color w:val="0000FF"/>
        </w:rPr>
        <w:t>Постановлением</w:t>
      </w:r>
      <w:r w:rsidRPr="00236F76">
        <w:rPr>
          <w:rFonts w:ascii="Calibri" w:hAnsi="Calibri" w:cs="Calibri"/>
        </w:rPr>
        <w:t xml:space="preserve"> Правительства РФ от 17.09.2015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987)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(форма)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0"/>
        <w:gridCol w:w="720"/>
        <w:gridCol w:w="740"/>
        <w:gridCol w:w="720"/>
        <w:gridCol w:w="740"/>
        <w:gridCol w:w="640"/>
        <w:gridCol w:w="100"/>
        <w:gridCol w:w="720"/>
        <w:gridCol w:w="740"/>
        <w:gridCol w:w="720"/>
        <w:gridCol w:w="60"/>
        <w:gridCol w:w="660"/>
        <w:gridCol w:w="240"/>
      </w:tblGrid>
      <w:tr w:rsidR="00EB7675">
        <w:trPr>
          <w:trHeight w:val="2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ИНФОРМАЦИЯ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об осуществлении технологического присоединения</w:t>
            </w:r>
          </w:p>
        </w:tc>
      </w:tr>
      <w:tr w:rsidR="00EB7675" w:rsidRPr="00236F76">
        <w:trPr>
          <w:trHeight w:val="2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по договорам, заключенным за текущий год</w:t>
            </w:r>
          </w:p>
        </w:tc>
      </w:tr>
      <w:tr w:rsidR="00EB7675" w:rsidRPr="00236F76">
        <w:trPr>
          <w:trHeight w:val="278"/>
        </w:trPr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351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Категория заявителей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Количество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Максимальная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Стоимость договоров</w:t>
            </w:r>
          </w:p>
        </w:tc>
      </w:tr>
      <w:tr w:rsidR="00EB7675">
        <w:trPr>
          <w:trHeight w:val="269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договоров (штук)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мощность (кВт)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(без НДС) (тыс.</w:t>
            </w:r>
          </w:p>
        </w:tc>
      </w:tr>
      <w:tr w:rsidR="00EB7675">
        <w:trPr>
          <w:trHeight w:val="269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7"/>
              </w:rPr>
              <w:t>рублей)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112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>
        <w:trPr>
          <w:trHeight w:val="351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0,4 кВ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1 - 20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35 кВ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0,4 кВ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1 - 20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35 кВ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0,4 кВ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1 - 20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6"/>
              </w:rPr>
              <w:t>35 кВ</w:t>
            </w:r>
          </w:p>
        </w:tc>
      </w:tr>
      <w:tr w:rsidR="00EB7675">
        <w:trPr>
          <w:trHeight w:val="269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кВ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кВ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кВ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и</w:t>
            </w:r>
          </w:p>
        </w:tc>
      </w:tr>
      <w:tr w:rsidR="00EB7675">
        <w:trPr>
          <w:trHeight w:val="269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выше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выше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выше</w:t>
            </w:r>
          </w:p>
        </w:tc>
      </w:tr>
      <w:tr w:rsidR="00EB7675">
        <w:trPr>
          <w:trHeight w:val="112"/>
        </w:trPr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>
        <w:trPr>
          <w:trHeight w:val="351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  До 15 кВт - всего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льготная категория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FF"/>
              </w:rPr>
              <w:t>&lt;*&gt;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  От 15 до 150 кВт - всего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льготная категория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FF"/>
              </w:rPr>
              <w:t>&lt;**&gt;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  От 150 кВт до 670 кВт 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B7675" w:rsidRDefault="00EB7675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693C07">
      <w:pPr>
        <w:widowControl w:val="0"/>
        <w:autoSpaceDE w:val="0"/>
        <w:autoSpaceDN w:val="0"/>
        <w:adjustRightInd w:val="0"/>
        <w:spacing w:after="0" w:line="239" w:lineRule="auto"/>
        <w:ind w:left="8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в том числе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>
          <w:pgSz w:w="16841" w:h="11906" w:orient="landscape"/>
          <w:pgMar w:top="1440" w:right="1120" w:bottom="986" w:left="1080" w:header="720" w:footer="720" w:gutter="0"/>
          <w:cols w:space="720" w:equalWidth="0">
            <w:col w:w="14640"/>
          </w:cols>
          <w:noEndnote/>
        </w:sect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bookmarkStart w:id="11" w:name="page21"/>
      <w:bookmarkEnd w:id="11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660"/>
        <w:gridCol w:w="760"/>
        <w:gridCol w:w="600"/>
        <w:gridCol w:w="500"/>
        <w:gridCol w:w="1000"/>
        <w:gridCol w:w="760"/>
        <w:gridCol w:w="720"/>
        <w:gridCol w:w="720"/>
        <w:gridCol w:w="480"/>
        <w:gridCol w:w="980"/>
        <w:gridCol w:w="5040"/>
      </w:tblGrid>
      <w:tr w:rsidR="00EB7675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индивидуальному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проекту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  От 670 кВт до 8900 кВт 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индивидуальному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проекту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От 8900 кВт - всего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индивидуальному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проекту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Объекты генерации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112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>
        <w:trPr>
          <w:trHeight w:val="51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--------------------------------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36F76">
        <w:trPr>
          <w:trHeight w:val="26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&lt;*&gt; Заявители, оплачивающие технологическое присоединение своих энергопринимающих устройств в размере не более 550 рублей.</w:t>
            </w:r>
          </w:p>
        </w:tc>
      </w:tr>
      <w:tr w:rsidR="00EB7675" w:rsidRPr="00236F76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&lt;**&gt; Заявители  - юридические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лица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или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индивидуальные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предприниматели,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заключившие договор  об осуществлении технологического</w:t>
            </w:r>
          </w:p>
        </w:tc>
      </w:tr>
    </w:tbl>
    <w:p w:rsidR="00EB7675" w:rsidRPr="00236F76" w:rsidRDefault="00EB7675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присоединения по одному источнику электроснабжения энергопринимающих устройств максимальной мощностью свыше 15 и до 150 кВт включительно (с учетом ранее присоединенных энергопринимающих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присоединения.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1120"/>
        <w:jc w:val="right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Приложение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9 к стандартам раскрытия информации субъектами оптового и розничных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36F76">
          <w:pgSz w:w="16841" w:h="11906" w:orient="landscape"/>
          <w:pgMar w:top="1440" w:right="1140" w:bottom="776" w:left="1060" w:header="720" w:footer="720" w:gutter="0"/>
          <w:cols w:space="720" w:equalWidth="0">
            <w:col w:w="14640"/>
          </w:cols>
          <w:noEndnote/>
        </w:sectPr>
      </w:pP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bookmarkStart w:id="12" w:name="page23"/>
      <w:bookmarkEnd w:id="12"/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1168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рынков электрической энергии</w:t>
      </w: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578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Список изменяющих документов</w:t>
      </w:r>
    </w:p>
    <w:p w:rsidR="00EB7675" w:rsidRPr="00236F76" w:rsidRDefault="00693C07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 xml:space="preserve">(введено </w:t>
      </w:r>
      <w:r w:rsidRPr="00236F76">
        <w:rPr>
          <w:rFonts w:ascii="Calibri" w:hAnsi="Calibri" w:cs="Calibri"/>
          <w:color w:val="0000FF"/>
        </w:rPr>
        <w:t>Постановлением</w:t>
      </w:r>
      <w:r w:rsidRPr="00236F76">
        <w:rPr>
          <w:rFonts w:ascii="Calibri" w:hAnsi="Calibri" w:cs="Calibri"/>
        </w:rPr>
        <w:t xml:space="preserve"> Правительства РФ от 17.09.2015 </w:t>
      </w:r>
      <w:r>
        <w:rPr>
          <w:rFonts w:ascii="Calibri" w:hAnsi="Calibri" w:cs="Calibri"/>
        </w:rPr>
        <w:t>N</w:t>
      </w:r>
      <w:r w:rsidRPr="00236F76">
        <w:rPr>
          <w:rFonts w:ascii="Calibri" w:hAnsi="Calibri" w:cs="Calibri"/>
        </w:rPr>
        <w:t xml:space="preserve"> 987)</w:t>
      </w:r>
    </w:p>
    <w:p w:rsidR="00EB7675" w:rsidRPr="00236F76" w:rsidRDefault="00EB7675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EB7675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(форма)</w:t>
      </w:r>
    </w:p>
    <w:p w:rsidR="00EB7675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0"/>
        <w:gridCol w:w="1060"/>
        <w:gridCol w:w="1080"/>
        <w:gridCol w:w="1060"/>
        <w:gridCol w:w="1060"/>
        <w:gridCol w:w="1080"/>
        <w:gridCol w:w="1040"/>
        <w:gridCol w:w="420"/>
      </w:tblGrid>
      <w:tr w:rsidR="00EB7675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ИНФОРМАЦИЯ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36F76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  <w:w w:val="99"/>
              </w:rPr>
              <w:t>о поданных заявках на технологическое присоединение</w:t>
            </w:r>
          </w:p>
        </w:tc>
      </w:tr>
      <w:tr w:rsidR="00EB7675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за текущий год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277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35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Категория заявителей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Количество заявок (штук)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Максимальная мощность (кВт)</w:t>
            </w:r>
          </w:p>
        </w:tc>
      </w:tr>
      <w:tr w:rsidR="00EB7675">
        <w:trPr>
          <w:trHeight w:val="1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>
        <w:trPr>
          <w:trHeight w:val="35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0,4 кВ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1 - 20 кВ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35 кВ 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0,4 кВ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1 - 20 кВ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35 кВ и</w:t>
            </w:r>
          </w:p>
        </w:tc>
      </w:tr>
      <w:tr w:rsidR="00EB7675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выше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выше</w:t>
            </w:r>
          </w:p>
        </w:tc>
      </w:tr>
      <w:tr w:rsidR="00EB7675">
        <w:trPr>
          <w:trHeight w:val="112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>
        <w:trPr>
          <w:trHeight w:val="35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До 15 кВт - всего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льготная категория </w:t>
            </w:r>
            <w:r>
              <w:rPr>
                <w:rFonts w:ascii="Calibri" w:hAnsi="Calibri" w:cs="Calibri"/>
                <w:color w:val="0000FF"/>
              </w:rPr>
              <w:t>&lt;*&gt;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От 15 до 150 кВт - всего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льготная категория </w:t>
            </w:r>
            <w:r>
              <w:rPr>
                <w:rFonts w:ascii="Calibri" w:hAnsi="Calibri" w:cs="Calibri"/>
                <w:color w:val="0000FF"/>
              </w:rPr>
              <w:t>&lt;**&gt;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От 150 кВт до 670 кВт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индивидуальному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проекту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От 670 кВт до 8900 кВт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675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>
          <w:pgSz w:w="16841" w:h="11906" w:orient="landscape"/>
          <w:pgMar w:top="1440" w:right="1120" w:bottom="846" w:left="1080" w:header="720" w:footer="720" w:gutter="0"/>
          <w:cols w:space="720" w:equalWidth="0">
            <w:col w:w="14640"/>
          </w:cols>
          <w:noEndnote/>
        </w:sectPr>
      </w:pPr>
    </w:p>
    <w:p w:rsidR="00EB7675" w:rsidRDefault="00EB767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bookmarkStart w:id="13" w:name="page25"/>
      <w:bookmarkEnd w:id="13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840"/>
        <w:gridCol w:w="620"/>
        <w:gridCol w:w="1100"/>
        <w:gridCol w:w="1760"/>
        <w:gridCol w:w="760"/>
        <w:gridCol w:w="1160"/>
        <w:gridCol w:w="960"/>
        <w:gridCol w:w="5060"/>
      </w:tblGrid>
      <w:tr w:rsidR="00EB7675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индивидуальному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проекту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От 8900 кВт - всего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4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по индивидуальному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проекту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>
        <w:trPr>
          <w:trHeight w:val="4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Объекты генерации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>
        <w:trPr>
          <w:trHeight w:val="112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>
        <w:trPr>
          <w:trHeight w:val="51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--------------------------------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36F76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&lt;*&gt; Заявители, оплачивающие технологическое присоединение своих энергопринимающих устройств в размере не более 550 рублей.</w:t>
            </w:r>
          </w:p>
        </w:tc>
      </w:tr>
      <w:tr w:rsidR="00EB7675" w:rsidRPr="00236F76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&lt;**&gt; Заявители  - юридические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лица или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индивидуальные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предприниматели,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36F76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76">
              <w:rPr>
                <w:rFonts w:ascii="Calibri" w:hAnsi="Calibri" w:cs="Calibri"/>
              </w:rPr>
              <w:t>заключившие договор об осуществлении технологического</w:t>
            </w:r>
          </w:p>
        </w:tc>
      </w:tr>
    </w:tbl>
    <w:p w:rsidR="00EB7675" w:rsidRPr="00236F76" w:rsidRDefault="00EB7675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36F76" w:rsidRDefault="00693C0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236F76">
        <w:rPr>
          <w:rFonts w:ascii="Calibri" w:hAnsi="Calibri" w:cs="Calibri"/>
        </w:rPr>
        <w:t>присоединения по одному источнику электроснабжения энергопринимающих устройств максимальной мощностью свыше 15 и до 150 кВт включительно (с учетом ранее присоединенных энергопринимающих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присоединения.</w:t>
      </w:r>
    </w:p>
    <w:p w:rsidR="00EB7675" w:rsidRDefault="00663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27940</wp:posOffset>
            </wp:positionH>
            <wp:positionV relativeFrom="paragraph">
              <wp:posOffset>412750</wp:posOffset>
            </wp:positionV>
            <wp:extent cx="9291955" cy="88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9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7675">
      <w:pgSz w:w="16841" w:h="11906" w:orient="landscape"/>
      <w:pgMar w:top="1440" w:right="1140" w:bottom="1440" w:left="1060" w:header="720" w:footer="720" w:gutter="0"/>
      <w:cols w:space="720" w:equalWidth="0">
        <w:col w:w="14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07"/>
    <w:rsid w:val="00236F76"/>
    <w:rsid w:val="00663686"/>
    <w:rsid w:val="00693C07"/>
    <w:rsid w:val="00EB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F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D6A4-DA4B-462B-ADEA-354C55F7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Нельская Елена Анатольевна</dc:creator>
  <cp:lastModifiedBy>Нельская Елена Анатольевна</cp:lastModifiedBy>
  <cp:revision>2</cp:revision>
  <dcterms:created xsi:type="dcterms:W3CDTF">2016-06-24T07:39:00Z</dcterms:created>
  <dcterms:modified xsi:type="dcterms:W3CDTF">2016-06-24T07:39:00Z</dcterms:modified>
</cp:coreProperties>
</file>