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35" w:tblpY="704"/>
        <w:tblW w:w="22646" w:type="dxa"/>
        <w:tblLayout w:type="fixed"/>
        <w:tblLook w:val="04A0"/>
      </w:tblPr>
      <w:tblGrid>
        <w:gridCol w:w="243"/>
        <w:gridCol w:w="1"/>
        <w:gridCol w:w="238"/>
        <w:gridCol w:w="3"/>
        <w:gridCol w:w="235"/>
        <w:gridCol w:w="7"/>
        <w:gridCol w:w="231"/>
        <w:gridCol w:w="11"/>
        <w:gridCol w:w="226"/>
        <w:gridCol w:w="16"/>
        <w:gridCol w:w="1732"/>
        <w:gridCol w:w="284"/>
        <w:gridCol w:w="141"/>
        <w:gridCol w:w="15"/>
        <w:gridCol w:w="30"/>
        <w:gridCol w:w="191"/>
        <w:gridCol w:w="16"/>
        <w:gridCol w:w="33"/>
        <w:gridCol w:w="52"/>
        <w:gridCol w:w="151"/>
        <w:gridCol w:w="35"/>
        <w:gridCol w:w="202"/>
        <w:gridCol w:w="300"/>
        <w:gridCol w:w="70"/>
        <w:gridCol w:w="40"/>
        <w:gridCol w:w="31"/>
        <w:gridCol w:w="39"/>
        <w:gridCol w:w="60"/>
        <w:gridCol w:w="90"/>
        <w:gridCol w:w="79"/>
        <w:gridCol w:w="8"/>
        <w:gridCol w:w="63"/>
        <w:gridCol w:w="166"/>
        <w:gridCol w:w="8"/>
        <w:gridCol w:w="66"/>
        <w:gridCol w:w="162"/>
        <w:gridCol w:w="9"/>
        <w:gridCol w:w="69"/>
        <w:gridCol w:w="158"/>
        <w:gridCol w:w="10"/>
        <w:gridCol w:w="72"/>
        <w:gridCol w:w="154"/>
        <w:gridCol w:w="86"/>
        <w:gridCol w:w="68"/>
        <w:gridCol w:w="19"/>
        <w:gridCol w:w="63"/>
        <w:gridCol w:w="89"/>
        <w:gridCol w:w="66"/>
        <w:gridCol w:w="81"/>
        <w:gridCol w:w="92"/>
        <w:gridCol w:w="41"/>
        <w:gridCol w:w="23"/>
        <w:gridCol w:w="112"/>
        <w:gridCol w:w="64"/>
        <w:gridCol w:w="60"/>
        <w:gridCol w:w="18"/>
        <w:gridCol w:w="94"/>
        <w:gridCol w:w="68"/>
        <w:gridCol w:w="56"/>
        <w:gridCol w:w="22"/>
        <w:gridCol w:w="90"/>
        <w:gridCol w:w="72"/>
        <w:gridCol w:w="23"/>
        <w:gridCol w:w="29"/>
        <w:gridCol w:w="30"/>
        <w:gridCol w:w="82"/>
        <w:gridCol w:w="76"/>
        <w:gridCol w:w="48"/>
        <w:gridCol w:w="33"/>
        <w:gridCol w:w="79"/>
        <w:gridCol w:w="80"/>
        <w:gridCol w:w="44"/>
        <w:gridCol w:w="33"/>
        <w:gridCol w:w="86"/>
        <w:gridCol w:w="76"/>
        <w:gridCol w:w="41"/>
        <w:gridCol w:w="539"/>
        <w:gridCol w:w="1276"/>
        <w:gridCol w:w="21"/>
        <w:gridCol w:w="90"/>
        <w:gridCol w:w="30"/>
        <w:gridCol w:w="95"/>
        <w:gridCol w:w="24"/>
        <w:gridCol w:w="87"/>
        <w:gridCol w:w="85"/>
        <w:gridCol w:w="40"/>
        <w:gridCol w:w="27"/>
        <w:gridCol w:w="84"/>
        <w:gridCol w:w="155"/>
        <w:gridCol w:w="81"/>
        <w:gridCol w:w="157"/>
        <w:gridCol w:w="16"/>
        <w:gridCol w:w="63"/>
        <w:gridCol w:w="159"/>
        <w:gridCol w:w="77"/>
        <w:gridCol w:w="1402"/>
        <w:gridCol w:w="125"/>
        <w:gridCol w:w="236"/>
        <w:gridCol w:w="69"/>
        <w:gridCol w:w="137"/>
        <w:gridCol w:w="30"/>
        <w:gridCol w:w="236"/>
        <w:gridCol w:w="59"/>
        <w:gridCol w:w="56"/>
        <w:gridCol w:w="121"/>
        <w:gridCol w:w="61"/>
        <w:gridCol w:w="55"/>
        <w:gridCol w:w="120"/>
        <w:gridCol w:w="63"/>
        <w:gridCol w:w="54"/>
        <w:gridCol w:w="119"/>
        <w:gridCol w:w="65"/>
        <w:gridCol w:w="53"/>
        <w:gridCol w:w="118"/>
        <w:gridCol w:w="67"/>
        <w:gridCol w:w="52"/>
        <w:gridCol w:w="136"/>
        <w:gridCol w:w="50"/>
        <w:gridCol w:w="51"/>
        <w:gridCol w:w="135"/>
        <w:gridCol w:w="52"/>
        <w:gridCol w:w="49"/>
        <w:gridCol w:w="135"/>
        <w:gridCol w:w="54"/>
        <w:gridCol w:w="48"/>
        <w:gridCol w:w="87"/>
        <w:gridCol w:w="47"/>
        <w:gridCol w:w="56"/>
        <w:gridCol w:w="47"/>
        <w:gridCol w:w="133"/>
        <w:gridCol w:w="58"/>
        <w:gridCol w:w="46"/>
        <w:gridCol w:w="132"/>
        <w:gridCol w:w="60"/>
        <w:gridCol w:w="45"/>
        <w:gridCol w:w="131"/>
        <w:gridCol w:w="4"/>
        <w:gridCol w:w="58"/>
        <w:gridCol w:w="44"/>
        <w:gridCol w:w="130"/>
        <w:gridCol w:w="64"/>
        <w:gridCol w:w="43"/>
        <w:gridCol w:w="129"/>
        <w:gridCol w:w="66"/>
        <w:gridCol w:w="42"/>
        <w:gridCol w:w="196"/>
        <w:gridCol w:w="41"/>
        <w:gridCol w:w="197"/>
        <w:gridCol w:w="40"/>
        <w:gridCol w:w="9"/>
        <w:gridCol w:w="189"/>
        <w:gridCol w:w="39"/>
        <w:gridCol w:w="199"/>
        <w:gridCol w:w="38"/>
        <w:gridCol w:w="200"/>
        <w:gridCol w:w="37"/>
        <w:gridCol w:w="201"/>
        <w:gridCol w:w="36"/>
        <w:gridCol w:w="202"/>
        <w:gridCol w:w="35"/>
        <w:gridCol w:w="203"/>
        <w:gridCol w:w="34"/>
        <w:gridCol w:w="204"/>
        <w:gridCol w:w="33"/>
        <w:gridCol w:w="205"/>
        <w:gridCol w:w="32"/>
        <w:gridCol w:w="206"/>
        <w:gridCol w:w="31"/>
        <w:gridCol w:w="1528"/>
        <w:gridCol w:w="15"/>
        <w:gridCol w:w="223"/>
        <w:gridCol w:w="14"/>
        <w:gridCol w:w="224"/>
        <w:gridCol w:w="13"/>
        <w:gridCol w:w="225"/>
        <w:gridCol w:w="12"/>
        <w:gridCol w:w="226"/>
        <w:gridCol w:w="11"/>
        <w:gridCol w:w="227"/>
        <w:gridCol w:w="10"/>
        <w:gridCol w:w="230"/>
        <w:gridCol w:w="7"/>
        <w:gridCol w:w="509"/>
        <w:gridCol w:w="1"/>
        <w:gridCol w:w="237"/>
      </w:tblGrid>
      <w:tr w:rsidR="009060F6" w:rsidRPr="009060F6" w:rsidTr="00404261">
        <w:trPr>
          <w:trHeight w:val="318"/>
        </w:trPr>
        <w:tc>
          <w:tcPr>
            <w:tcW w:w="15751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0F6" w:rsidRDefault="009060F6" w:rsidP="0090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60F6">
              <w:rPr>
                <w:rFonts w:ascii="Times New Roman" w:eastAsia="Times New Roman" w:hAnsi="Times New Roman" w:cs="Times New Roman"/>
                <w:b/>
                <w:bCs/>
              </w:rPr>
              <w:t xml:space="preserve">Информация о наличии (отсутствии) технической </w:t>
            </w:r>
            <w:proofErr w:type="gramStart"/>
            <w:r w:rsidRPr="009060F6">
              <w:rPr>
                <w:rFonts w:ascii="Times New Roman" w:eastAsia="Times New Roman" w:hAnsi="Times New Roman" w:cs="Times New Roman"/>
                <w:b/>
                <w:bCs/>
              </w:rPr>
              <w:t>возм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9060F6">
              <w:rPr>
                <w:rFonts w:ascii="Times New Roman" w:eastAsia="Times New Roman" w:hAnsi="Times New Roman" w:cs="Times New Roman"/>
                <w:b/>
                <w:bCs/>
              </w:rPr>
              <w:t>жности к</w:t>
            </w:r>
            <w:proofErr w:type="gramEnd"/>
            <w:r w:rsidRPr="009060F6">
              <w:rPr>
                <w:rFonts w:ascii="Times New Roman" w:eastAsia="Times New Roman" w:hAnsi="Times New Roman" w:cs="Times New Roman"/>
                <w:b/>
                <w:bCs/>
              </w:rPr>
              <w:t xml:space="preserve"> регулируемым работам (услугам)</w:t>
            </w:r>
          </w:p>
          <w:p w:rsidR="009060F6" w:rsidRPr="009060F6" w:rsidRDefault="009060F6" w:rsidP="0090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60F6">
              <w:rPr>
                <w:rFonts w:ascii="Times New Roman" w:eastAsia="Times New Roman" w:hAnsi="Times New Roman" w:cs="Times New Roman"/>
                <w:b/>
                <w:bCs/>
              </w:rPr>
              <w:t xml:space="preserve"> в аэропортах при подключении (технологическом присоединении) к инфраструктуре субъекто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9060F6">
              <w:rPr>
                <w:rFonts w:ascii="Times New Roman" w:eastAsia="Times New Roman" w:hAnsi="Times New Roman" w:cs="Times New Roman"/>
                <w:b/>
                <w:bCs/>
              </w:rPr>
              <w:t xml:space="preserve"> естественных монополий, осуществляющих деятельность в сфере услуг в аэропортах</w:t>
            </w:r>
          </w:p>
        </w:tc>
        <w:tc>
          <w:tcPr>
            <w:tcW w:w="6895" w:type="dxa"/>
            <w:gridSpan w:val="48"/>
            <w:vAlign w:val="center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5DD" w:rsidRPr="009060F6" w:rsidTr="00283544">
        <w:trPr>
          <w:trHeight w:val="26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0F6" w:rsidRPr="009060F6" w:rsidTr="00404261">
        <w:trPr>
          <w:gridAfter w:val="89"/>
          <w:wAfter w:w="10347" w:type="dxa"/>
          <w:trHeight w:val="288"/>
        </w:trPr>
        <w:tc>
          <w:tcPr>
            <w:tcW w:w="3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0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</w:t>
            </w:r>
            <w:r w:rsidR="00A125D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060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A125DD">
            <w:pPr>
              <w:spacing w:after="0" w:line="240" w:lineRule="auto"/>
              <w:ind w:left="648" w:hanging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Лукойл-Аэро-Волгоград</w:t>
            </w:r>
            <w:proofErr w:type="spellEnd"/>
            <w:r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0F6" w:rsidRPr="009060F6" w:rsidTr="00404261">
        <w:trPr>
          <w:gridAfter w:val="86"/>
          <w:wAfter w:w="9917" w:type="dxa"/>
          <w:trHeight w:val="288"/>
        </w:trPr>
        <w:tc>
          <w:tcPr>
            <w:tcW w:w="63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0F6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субъекта естественных монополий)</w:t>
            </w:r>
          </w:p>
        </w:tc>
        <w:tc>
          <w:tcPr>
            <w:tcW w:w="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0F6" w:rsidRPr="009060F6" w:rsidTr="00404261">
        <w:trPr>
          <w:gridAfter w:val="89"/>
          <w:wAfter w:w="10347" w:type="dxa"/>
          <w:trHeight w:val="288"/>
        </w:trPr>
        <w:tc>
          <w:tcPr>
            <w:tcW w:w="453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0F6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остов-на-Дону</w:t>
            </w:r>
          </w:p>
        </w:tc>
        <w:tc>
          <w:tcPr>
            <w:tcW w:w="26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5DD" w:rsidRPr="009060F6" w:rsidTr="00404261">
        <w:trPr>
          <w:trHeight w:val="288"/>
        </w:trPr>
        <w:tc>
          <w:tcPr>
            <w:tcW w:w="50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0F6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аэропорта)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0F6" w:rsidRPr="009060F6" w:rsidTr="00404261">
        <w:trPr>
          <w:gridAfter w:val="89"/>
          <w:wAfter w:w="10347" w:type="dxa"/>
          <w:trHeight w:val="288"/>
        </w:trPr>
        <w:tc>
          <w:tcPr>
            <w:tcW w:w="3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0F6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период</w:t>
            </w: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Сезон  зима 2015-2016 </w:t>
            </w:r>
            <w:proofErr w:type="gramStart"/>
            <w:r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25.10.15. - 26.03.16.)</w:t>
            </w:r>
          </w:p>
        </w:tc>
        <w:tc>
          <w:tcPr>
            <w:tcW w:w="26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0F6" w:rsidRPr="009060F6" w:rsidTr="00404261">
        <w:trPr>
          <w:gridAfter w:val="89"/>
          <w:wAfter w:w="10347" w:type="dxa"/>
          <w:trHeight w:val="384"/>
        </w:trPr>
        <w:tc>
          <w:tcPr>
            <w:tcW w:w="44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0F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Лукойл-Аэр</w:t>
            </w:r>
            <w:proofErr w:type="gramStart"/>
            <w:r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="00A12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Волгоград"</w:t>
            </w:r>
          </w:p>
        </w:tc>
        <w:tc>
          <w:tcPr>
            <w:tcW w:w="26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0F6" w:rsidRPr="009060F6" w:rsidTr="00404261">
        <w:trPr>
          <w:gridAfter w:val="89"/>
          <w:wAfter w:w="10347" w:type="dxa"/>
          <w:trHeight w:val="1635"/>
        </w:trPr>
        <w:tc>
          <w:tcPr>
            <w:tcW w:w="9606" w:type="dxa"/>
            <w:gridSpan w:val="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0F6" w:rsidRPr="00773F75" w:rsidRDefault="009060F6" w:rsidP="0077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3F75">
              <w:rPr>
                <w:rFonts w:ascii="Times New Roman" w:eastAsia="Times New Roman" w:hAnsi="Times New Roman" w:cs="Times New Roman"/>
                <w:b/>
                <w:bCs/>
              </w:rPr>
              <w:t>Юридический и почтовый адрес:</w:t>
            </w:r>
            <w:r w:rsidRPr="00773F75">
              <w:rPr>
                <w:rFonts w:ascii="Times New Roman" w:eastAsia="Times New Roman" w:hAnsi="Times New Roman" w:cs="Times New Roman"/>
                <w:b/>
                <w:bCs/>
              </w:rPr>
              <w:br/>
              <w:t>Адрес: 400036, г. Волгоград, Аэропорт</w:t>
            </w:r>
            <w:r w:rsidRPr="00773F75">
              <w:rPr>
                <w:rFonts w:ascii="Times New Roman" w:eastAsia="Times New Roman" w:hAnsi="Times New Roman" w:cs="Times New Roman"/>
                <w:b/>
                <w:bCs/>
              </w:rPr>
              <w:br/>
              <w:t>Тел.: (8442) 35-71-01 ,факс: (8442) 26-50-67</w:t>
            </w:r>
            <w:r w:rsidR="00773F75" w:rsidRPr="00773F75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773F75">
              <w:rPr>
                <w:rFonts w:ascii="Times New Roman" w:eastAsia="Times New Roman" w:hAnsi="Times New Roman" w:cs="Times New Roman"/>
                <w:b/>
                <w:bCs/>
              </w:rPr>
              <w:t>E-mail</w:t>
            </w:r>
            <w:proofErr w:type="spellEnd"/>
            <w:r w:rsidRPr="00773F75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hyperlink r:id="rId6" w:history="1">
              <w:r w:rsidR="00842DBF" w:rsidRPr="00773F75">
                <w:rPr>
                  <w:rStyle w:val="a7"/>
                  <w:rFonts w:ascii="Times New Roman" w:eastAsia="Times New Roman" w:hAnsi="Times New Roman" w:cs="Times New Roman"/>
                  <w:b/>
                  <w:bCs/>
                </w:rPr>
                <w:t>general@lukair.ru</w:t>
              </w:r>
            </w:hyperlink>
            <w:r w:rsidR="00842DBF" w:rsidRPr="00773F7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04261" w:rsidRPr="00773F75">
              <w:rPr>
                <w:rFonts w:ascii="Times New Roman" w:eastAsia="Times New Roman" w:hAnsi="Times New Roman" w:cs="Times New Roman"/>
                <w:b/>
                <w:bCs/>
              </w:rPr>
              <w:t xml:space="preserve"> http://www.luk-air.ivol.ru/</w:t>
            </w:r>
            <w:r w:rsidRPr="00773F75">
              <w:rPr>
                <w:rFonts w:ascii="Times New Roman" w:eastAsia="Times New Roman" w:hAnsi="Times New Roman" w:cs="Times New Roman"/>
                <w:b/>
                <w:bCs/>
              </w:rPr>
              <w:br/>
              <w:t>Генеральный директор Бояркин Владимир Николаевич</w:t>
            </w:r>
          </w:p>
        </w:tc>
        <w:tc>
          <w:tcPr>
            <w:tcW w:w="26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773F75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5DD" w:rsidRPr="009060F6" w:rsidTr="00404261">
        <w:trPr>
          <w:trHeight w:val="288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5DD" w:rsidRPr="009060F6" w:rsidTr="00283544">
        <w:trPr>
          <w:trHeight w:val="840"/>
        </w:trPr>
        <w:tc>
          <w:tcPr>
            <w:tcW w:w="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0F6" w:rsidRPr="009060F6" w:rsidRDefault="009060F6" w:rsidP="0090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0F6" w:rsidRPr="009060F6" w:rsidRDefault="009060F6" w:rsidP="0090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 работы аэропорта</w:t>
            </w:r>
          </w:p>
        </w:tc>
        <w:tc>
          <w:tcPr>
            <w:tcW w:w="297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0F6" w:rsidRPr="009060F6" w:rsidRDefault="009060F6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временных</w:t>
            </w: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ограничений по доступу</w:t>
            </w: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услугам</w:t>
            </w:r>
          </w:p>
        </w:tc>
        <w:tc>
          <w:tcPr>
            <w:tcW w:w="9072" w:type="dxa"/>
            <w:gridSpan w:val="8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0F6" w:rsidRPr="009060F6" w:rsidRDefault="009060F6" w:rsidP="0090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Ограничения пропускной способности объектов инфраструктуры аэропорта *</w:t>
            </w:r>
          </w:p>
        </w:tc>
        <w:tc>
          <w:tcPr>
            <w:tcW w:w="765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0F6" w:rsidRPr="009060F6" w:rsidRDefault="009060F6" w:rsidP="0090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5DD" w:rsidRPr="009060F6" w:rsidTr="00283544">
        <w:trPr>
          <w:gridAfter w:val="59"/>
          <w:wAfter w:w="7654" w:type="dxa"/>
          <w:trHeight w:val="536"/>
        </w:trPr>
        <w:tc>
          <w:tcPr>
            <w:tcW w:w="4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DD" w:rsidRPr="009060F6" w:rsidRDefault="00A125DD" w:rsidP="00A1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DD" w:rsidRPr="009060F6" w:rsidRDefault="00A125DD" w:rsidP="00A1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 введения</w:t>
            </w:r>
          </w:p>
        </w:tc>
        <w:tc>
          <w:tcPr>
            <w:tcW w:w="141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введения</w:t>
            </w: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окончания</w:t>
            </w:r>
          </w:p>
        </w:tc>
        <w:tc>
          <w:tcPr>
            <w:tcW w:w="241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аэровокзальный комплекс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A125DD" w:rsidRPr="00283544" w:rsidRDefault="00A125DD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544">
              <w:rPr>
                <w:rFonts w:ascii="Times New Roman" w:eastAsia="Times New Roman" w:hAnsi="Times New Roman" w:cs="Times New Roman"/>
                <w:sz w:val="20"/>
                <w:szCs w:val="20"/>
              </w:rPr>
              <w:t>топливно-запр</w:t>
            </w:r>
            <w:r w:rsidR="0028354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835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вочный комплекс аэропорта </w:t>
            </w:r>
          </w:p>
        </w:tc>
        <w:tc>
          <w:tcPr>
            <w:tcW w:w="2126" w:type="dxa"/>
            <w:gridSpan w:val="2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283544" w:rsidRDefault="00A125DD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54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объекты инфра</w:t>
            </w:r>
          </w:p>
          <w:p w:rsidR="00A125DD" w:rsidRPr="00283544" w:rsidRDefault="00A125DD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544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структуры аэропорта</w:t>
            </w:r>
          </w:p>
        </w:tc>
      </w:tr>
      <w:tr w:rsidR="00A125DD" w:rsidRPr="009060F6" w:rsidTr="00283544">
        <w:trPr>
          <w:gridAfter w:val="59"/>
          <w:wAfter w:w="7654" w:type="dxa"/>
          <w:trHeight w:val="121"/>
        </w:trPr>
        <w:tc>
          <w:tcPr>
            <w:tcW w:w="4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DD" w:rsidRPr="009060F6" w:rsidRDefault="00A125DD" w:rsidP="00A1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DD" w:rsidRPr="009060F6" w:rsidRDefault="00A125DD" w:rsidP="00A1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DD" w:rsidRPr="009060F6" w:rsidRDefault="00A125DD" w:rsidP="00A1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DD" w:rsidRPr="009060F6" w:rsidRDefault="00A125DD" w:rsidP="00A1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груз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0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пас. 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груз.</w:t>
            </w:r>
          </w:p>
        </w:tc>
        <w:tc>
          <w:tcPr>
            <w:tcW w:w="2268" w:type="dxa"/>
            <w:gridSpan w:val="8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5DD" w:rsidRPr="009060F6" w:rsidTr="00283544">
        <w:trPr>
          <w:gridAfter w:val="59"/>
          <w:wAfter w:w="7654" w:type="dxa"/>
          <w:trHeight w:val="264"/>
        </w:trPr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125DD" w:rsidRPr="009060F6" w:rsidTr="00283544">
        <w:trPr>
          <w:gridAfter w:val="59"/>
          <w:wAfter w:w="7654" w:type="dxa"/>
          <w:trHeight w:val="264"/>
        </w:trPr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842DBF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842DBF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842DBF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842DBF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842DBF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842DBF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Default="00842DBF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Default="00842DBF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Default="00842DBF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60F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раб</w:t>
            </w: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=752тн</w:t>
            </w: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Q:14 000тн</w:t>
            </w: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N:114.8тн</w:t>
            </w: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Vсут=334тн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Default="00842DBF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117D4" w:rsidRDefault="00773F75" w:rsidP="00773F75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3F75">
        <w:rPr>
          <w:rFonts w:ascii="Times New Roman" w:hAnsi="Times New Roman" w:cs="Times New Roman"/>
        </w:rPr>
        <w:t>Форма 9г-1, лист 2</w:t>
      </w:r>
    </w:p>
    <w:p w:rsidR="007A5840" w:rsidRDefault="007A5840" w:rsidP="007A5840">
      <w:pPr>
        <w:rPr>
          <w:rFonts w:ascii="Times New Roman" w:hAnsi="Times New Roman" w:cs="Times New Roman"/>
        </w:rPr>
      </w:pPr>
      <w:proofErr w:type="spellStart"/>
      <w:r w:rsidRPr="009060F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60F6">
        <w:rPr>
          <w:rFonts w:ascii="Times New Roman" w:eastAsia="Times New Roman" w:hAnsi="Times New Roman" w:cs="Times New Roman"/>
          <w:sz w:val="20"/>
          <w:szCs w:val="20"/>
          <w:vertAlign w:val="subscript"/>
        </w:rPr>
        <w:t>раб</w:t>
      </w:r>
      <w:r w:rsidRPr="009060F6">
        <w:rPr>
          <w:rFonts w:ascii="Times New Roman" w:eastAsia="Times New Roman" w:hAnsi="Times New Roman" w:cs="Times New Roman"/>
          <w:sz w:val="20"/>
          <w:szCs w:val="20"/>
        </w:rPr>
        <w:t>=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рабочий объем топливного хранилища</w:t>
      </w:r>
      <w:r w:rsidRPr="009060F6">
        <w:rPr>
          <w:rFonts w:ascii="Times New Roman" w:eastAsia="Times New Roman" w:hAnsi="Times New Roman" w:cs="Times New Roman"/>
          <w:sz w:val="20"/>
          <w:szCs w:val="20"/>
        </w:rPr>
        <w:br/>
        <w:t>Q: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объем авиационного топлива, заправленного всеми перевозчиками  </w:t>
      </w:r>
      <w:r w:rsidRPr="009060F6">
        <w:rPr>
          <w:rFonts w:ascii="Times New Roman" w:eastAsia="Times New Roman" w:hAnsi="Times New Roman" w:cs="Times New Roman"/>
          <w:sz w:val="20"/>
          <w:szCs w:val="20"/>
        </w:rPr>
        <w:br/>
        <w:t>N:</w:t>
      </w:r>
      <w:r>
        <w:rPr>
          <w:rFonts w:ascii="Times New Roman" w:eastAsia="Times New Roman" w:hAnsi="Times New Roman" w:cs="Times New Roman"/>
          <w:sz w:val="20"/>
          <w:szCs w:val="20"/>
        </w:rPr>
        <w:t>неснижаемый остаток авиационного топлива в сутки</w:t>
      </w:r>
      <w:r w:rsidRPr="009060F6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9060F6">
        <w:rPr>
          <w:rFonts w:ascii="Times New Roman" w:eastAsia="Times New Roman" w:hAnsi="Times New Roman" w:cs="Times New Roman"/>
          <w:sz w:val="20"/>
          <w:szCs w:val="20"/>
        </w:rPr>
        <w:t>Vсут=</w:t>
      </w:r>
      <w:r>
        <w:rPr>
          <w:rFonts w:ascii="Times New Roman" w:eastAsia="Times New Roman" w:hAnsi="Times New Roman" w:cs="Times New Roman"/>
          <w:sz w:val="20"/>
          <w:szCs w:val="20"/>
        </w:rPr>
        <w:t>технический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максимально возможный </w:t>
      </w:r>
      <w:r w:rsidR="007B1925">
        <w:rPr>
          <w:rFonts w:ascii="Times New Roman" w:eastAsia="Times New Roman" w:hAnsi="Times New Roman" w:cs="Times New Roman"/>
          <w:sz w:val="20"/>
          <w:szCs w:val="20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бъем выдачи авиационного топлива в сутки</w:t>
      </w:r>
    </w:p>
    <w:p w:rsidR="007A5840" w:rsidRPr="00773F75" w:rsidRDefault="007A5840" w:rsidP="00773F75">
      <w:pPr>
        <w:rPr>
          <w:rFonts w:ascii="Times New Roman" w:hAnsi="Times New Roman" w:cs="Times New Roman"/>
        </w:rPr>
      </w:pPr>
    </w:p>
    <w:sectPr w:rsidR="007A5840" w:rsidRPr="00773F75" w:rsidSect="00773F75">
      <w:pgSz w:w="16838" w:h="11906" w:orient="landscape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33" w:rsidRDefault="00BB0333" w:rsidP="009060F6">
      <w:pPr>
        <w:spacing w:after="0" w:line="240" w:lineRule="auto"/>
      </w:pPr>
      <w:r>
        <w:separator/>
      </w:r>
    </w:p>
  </w:endnote>
  <w:endnote w:type="continuationSeparator" w:id="0">
    <w:p w:rsidR="00BB0333" w:rsidRDefault="00BB0333" w:rsidP="0090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33" w:rsidRDefault="00BB0333" w:rsidP="009060F6">
      <w:pPr>
        <w:spacing w:after="0" w:line="240" w:lineRule="auto"/>
      </w:pPr>
      <w:r>
        <w:separator/>
      </w:r>
    </w:p>
  </w:footnote>
  <w:footnote w:type="continuationSeparator" w:id="0">
    <w:p w:rsidR="00BB0333" w:rsidRDefault="00BB0333" w:rsidP="00906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0F6"/>
    <w:rsid w:val="00004C9F"/>
    <w:rsid w:val="00013C24"/>
    <w:rsid w:val="000B1DBA"/>
    <w:rsid w:val="000C485B"/>
    <w:rsid w:val="000C73EB"/>
    <w:rsid w:val="00103B67"/>
    <w:rsid w:val="001277A5"/>
    <w:rsid w:val="001B6B7A"/>
    <w:rsid w:val="001F41ED"/>
    <w:rsid w:val="00225851"/>
    <w:rsid w:val="00243C24"/>
    <w:rsid w:val="002466B7"/>
    <w:rsid w:val="00283544"/>
    <w:rsid w:val="00293F94"/>
    <w:rsid w:val="002D1177"/>
    <w:rsid w:val="003117D4"/>
    <w:rsid w:val="0037667A"/>
    <w:rsid w:val="00377051"/>
    <w:rsid w:val="00377EAF"/>
    <w:rsid w:val="00396CE7"/>
    <w:rsid w:val="00404261"/>
    <w:rsid w:val="004303AC"/>
    <w:rsid w:val="004505F9"/>
    <w:rsid w:val="004A5917"/>
    <w:rsid w:val="004E7337"/>
    <w:rsid w:val="00507194"/>
    <w:rsid w:val="00523472"/>
    <w:rsid w:val="00563A9E"/>
    <w:rsid w:val="005A0263"/>
    <w:rsid w:val="005A1549"/>
    <w:rsid w:val="005E6BC5"/>
    <w:rsid w:val="00601987"/>
    <w:rsid w:val="006538D4"/>
    <w:rsid w:val="0067354F"/>
    <w:rsid w:val="00682C73"/>
    <w:rsid w:val="00685AC1"/>
    <w:rsid w:val="006A383A"/>
    <w:rsid w:val="006B0E48"/>
    <w:rsid w:val="006E0F74"/>
    <w:rsid w:val="00756752"/>
    <w:rsid w:val="00773F75"/>
    <w:rsid w:val="007A27CE"/>
    <w:rsid w:val="007A5840"/>
    <w:rsid w:val="007B1925"/>
    <w:rsid w:val="007F72E8"/>
    <w:rsid w:val="00814DB0"/>
    <w:rsid w:val="00820F09"/>
    <w:rsid w:val="00842DBF"/>
    <w:rsid w:val="008B541F"/>
    <w:rsid w:val="008C1BF5"/>
    <w:rsid w:val="008E3FBE"/>
    <w:rsid w:val="008F3705"/>
    <w:rsid w:val="008F708B"/>
    <w:rsid w:val="009060F6"/>
    <w:rsid w:val="009253C3"/>
    <w:rsid w:val="0095704E"/>
    <w:rsid w:val="009D0925"/>
    <w:rsid w:val="00A125DD"/>
    <w:rsid w:val="00A23BA1"/>
    <w:rsid w:val="00A90431"/>
    <w:rsid w:val="00AB656F"/>
    <w:rsid w:val="00B003EB"/>
    <w:rsid w:val="00B03971"/>
    <w:rsid w:val="00B4783F"/>
    <w:rsid w:val="00B70405"/>
    <w:rsid w:val="00B7686E"/>
    <w:rsid w:val="00B9302F"/>
    <w:rsid w:val="00BB0333"/>
    <w:rsid w:val="00BB0FB4"/>
    <w:rsid w:val="00BD0363"/>
    <w:rsid w:val="00C24DA8"/>
    <w:rsid w:val="00C57830"/>
    <w:rsid w:val="00C7144B"/>
    <w:rsid w:val="00C80C7C"/>
    <w:rsid w:val="00C82187"/>
    <w:rsid w:val="00C853AE"/>
    <w:rsid w:val="00CE2E71"/>
    <w:rsid w:val="00D22E93"/>
    <w:rsid w:val="00D304A3"/>
    <w:rsid w:val="00D6462E"/>
    <w:rsid w:val="00DC1DFB"/>
    <w:rsid w:val="00E30596"/>
    <w:rsid w:val="00E36D1E"/>
    <w:rsid w:val="00E37976"/>
    <w:rsid w:val="00E4564D"/>
    <w:rsid w:val="00E70218"/>
    <w:rsid w:val="00EB32A6"/>
    <w:rsid w:val="00EB433C"/>
    <w:rsid w:val="00ED10A0"/>
    <w:rsid w:val="00EF0FDB"/>
    <w:rsid w:val="00F05C70"/>
    <w:rsid w:val="00F36418"/>
    <w:rsid w:val="00F643D3"/>
    <w:rsid w:val="00F6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0F6"/>
  </w:style>
  <w:style w:type="paragraph" w:styleId="a5">
    <w:name w:val="footer"/>
    <w:basedOn w:val="a"/>
    <w:link w:val="a6"/>
    <w:uiPriority w:val="99"/>
    <w:unhideWhenUsed/>
    <w:rsid w:val="0090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0F6"/>
  </w:style>
  <w:style w:type="character" w:styleId="a7">
    <w:name w:val="Hyperlink"/>
    <w:basedOn w:val="a0"/>
    <w:uiPriority w:val="99"/>
    <w:unhideWhenUsed/>
    <w:rsid w:val="00842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0F6"/>
  </w:style>
  <w:style w:type="paragraph" w:styleId="a5">
    <w:name w:val="footer"/>
    <w:basedOn w:val="a"/>
    <w:link w:val="a6"/>
    <w:uiPriority w:val="99"/>
    <w:unhideWhenUsed/>
    <w:rsid w:val="0090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0F6"/>
  </w:style>
  <w:style w:type="character" w:styleId="a7">
    <w:name w:val="Hyperlink"/>
    <w:basedOn w:val="a0"/>
    <w:uiPriority w:val="99"/>
    <w:unhideWhenUsed/>
    <w:rsid w:val="00842D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ral@lukai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Филатова</dc:creator>
  <cp:lastModifiedBy>ShakhminaDV</cp:lastModifiedBy>
  <cp:revision>7</cp:revision>
  <dcterms:created xsi:type="dcterms:W3CDTF">2016-04-04T13:24:00Z</dcterms:created>
  <dcterms:modified xsi:type="dcterms:W3CDTF">2016-04-05T10:43:00Z</dcterms:modified>
</cp:coreProperties>
</file>